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AB" w:rsidRPr="00264CAB" w:rsidRDefault="00264CAB" w:rsidP="00264CAB">
      <w:pPr>
        <w:pStyle w:val="a3"/>
        <w:spacing w:after="0"/>
        <w:contextualSpacing/>
        <w:jc w:val="right"/>
        <w:rPr>
          <w:sz w:val="26"/>
          <w:szCs w:val="26"/>
        </w:rPr>
      </w:pPr>
      <w:r w:rsidRPr="00264CAB">
        <w:rPr>
          <w:sz w:val="26"/>
          <w:szCs w:val="26"/>
        </w:rPr>
        <w:t>Приложение № 3</w:t>
      </w:r>
    </w:p>
    <w:p w:rsidR="00264CAB" w:rsidRPr="005359DB" w:rsidRDefault="005359DB" w:rsidP="00264CAB">
      <w:pPr>
        <w:pStyle w:val="a3"/>
        <w:spacing w:after="0"/>
        <w:contextualSpacing/>
        <w:jc w:val="righ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к приказу от 09.01.2019 г. № </w:t>
      </w:r>
      <w:r>
        <w:rPr>
          <w:sz w:val="26"/>
          <w:szCs w:val="26"/>
          <w:lang w:val="en-US"/>
        </w:rPr>
        <w:t>79</w:t>
      </w:r>
      <w:r>
        <w:rPr>
          <w:sz w:val="26"/>
          <w:szCs w:val="26"/>
        </w:rPr>
        <w:t>/</w:t>
      </w:r>
      <w:r>
        <w:rPr>
          <w:sz w:val="26"/>
          <w:szCs w:val="26"/>
          <w:lang w:val="en-US"/>
        </w:rPr>
        <w:t>1</w:t>
      </w:r>
    </w:p>
    <w:p w:rsidR="00264CAB" w:rsidRPr="00264CAB" w:rsidRDefault="00264CAB" w:rsidP="00264CAB">
      <w:pPr>
        <w:pStyle w:val="a3"/>
        <w:spacing w:after="0"/>
        <w:contextualSpacing/>
        <w:jc w:val="center"/>
        <w:rPr>
          <w:sz w:val="26"/>
          <w:szCs w:val="26"/>
        </w:rPr>
      </w:pPr>
    </w:p>
    <w:p w:rsidR="00264CAB" w:rsidRPr="00264CAB" w:rsidRDefault="00264CAB" w:rsidP="00264CAB">
      <w:pPr>
        <w:pStyle w:val="a3"/>
        <w:spacing w:after="0"/>
        <w:contextualSpacing/>
        <w:jc w:val="center"/>
        <w:rPr>
          <w:sz w:val="26"/>
          <w:szCs w:val="26"/>
        </w:rPr>
      </w:pPr>
    </w:p>
    <w:p w:rsidR="00264CAB" w:rsidRPr="00264CAB" w:rsidRDefault="00264CAB" w:rsidP="00264CAB">
      <w:pPr>
        <w:pStyle w:val="a3"/>
        <w:spacing w:after="0"/>
        <w:contextualSpacing/>
        <w:jc w:val="center"/>
        <w:rPr>
          <w:sz w:val="26"/>
          <w:szCs w:val="26"/>
        </w:rPr>
      </w:pPr>
      <w:r w:rsidRPr="00264CAB">
        <w:rPr>
          <w:b/>
          <w:bCs/>
          <w:sz w:val="26"/>
          <w:szCs w:val="26"/>
        </w:rPr>
        <w:t>СОСТАВ</w:t>
      </w:r>
    </w:p>
    <w:p w:rsidR="00264CAB" w:rsidRPr="00264CAB" w:rsidRDefault="00264CAB" w:rsidP="00264CAB">
      <w:pPr>
        <w:pStyle w:val="a3"/>
        <w:spacing w:after="0"/>
        <w:contextualSpacing/>
        <w:jc w:val="center"/>
        <w:rPr>
          <w:sz w:val="26"/>
          <w:szCs w:val="26"/>
        </w:rPr>
      </w:pPr>
      <w:r w:rsidRPr="00264CAB">
        <w:rPr>
          <w:b/>
          <w:bCs/>
          <w:sz w:val="26"/>
          <w:szCs w:val="26"/>
        </w:rPr>
        <w:t>КОМИССИИ ПО ВНУТРЕННЕМУ КОНТРОЛЮ СИСТЕМЫ КАЧЕСТВА</w:t>
      </w:r>
    </w:p>
    <w:p w:rsidR="00264CAB" w:rsidRPr="00264CAB" w:rsidRDefault="00264CAB" w:rsidP="00264CAB">
      <w:pPr>
        <w:pStyle w:val="a3"/>
        <w:spacing w:after="0"/>
        <w:contextualSpacing/>
        <w:jc w:val="center"/>
        <w:rPr>
          <w:sz w:val="26"/>
          <w:szCs w:val="26"/>
        </w:rPr>
      </w:pP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r w:rsidRPr="00264CAB">
        <w:rPr>
          <w:sz w:val="28"/>
          <w:szCs w:val="28"/>
        </w:rPr>
        <w:t>Берегова Л.Е. - заместитель директора, председатель комиссии,</w:t>
      </w: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r w:rsidRPr="00264CAB">
        <w:rPr>
          <w:sz w:val="28"/>
          <w:szCs w:val="28"/>
        </w:rPr>
        <w:t>Пичугин И.А. - заместитель директора, заместитель председателя комиссии,</w:t>
      </w: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r w:rsidRPr="00264CAB">
        <w:rPr>
          <w:sz w:val="28"/>
          <w:szCs w:val="28"/>
        </w:rPr>
        <w:t>Смирнова Т.П. - специалист по кадрам, секретарь комиссии,</w:t>
      </w: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r w:rsidRPr="00264CAB">
        <w:rPr>
          <w:sz w:val="28"/>
          <w:szCs w:val="28"/>
        </w:rPr>
        <w:t>Члены комиссии:</w:t>
      </w: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proofErr w:type="spellStart"/>
      <w:r w:rsidRPr="00264CAB">
        <w:rPr>
          <w:sz w:val="28"/>
          <w:szCs w:val="28"/>
        </w:rPr>
        <w:t>Ботина</w:t>
      </w:r>
      <w:proofErr w:type="spellEnd"/>
      <w:r w:rsidRPr="00264CAB">
        <w:rPr>
          <w:sz w:val="28"/>
          <w:szCs w:val="28"/>
        </w:rPr>
        <w:t xml:space="preserve"> И.В. - главный бухгалтер;</w:t>
      </w: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r w:rsidRPr="00264CAB">
        <w:rPr>
          <w:sz w:val="28"/>
          <w:szCs w:val="28"/>
        </w:rPr>
        <w:t>Виноградова М.А. – заведующий отделением, врач - терапевт;</w:t>
      </w: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proofErr w:type="spellStart"/>
      <w:r w:rsidRPr="00264CAB">
        <w:rPr>
          <w:sz w:val="28"/>
          <w:szCs w:val="28"/>
        </w:rPr>
        <w:t>Зюкова</w:t>
      </w:r>
      <w:proofErr w:type="spellEnd"/>
      <w:r w:rsidRPr="00264CAB">
        <w:rPr>
          <w:sz w:val="28"/>
          <w:szCs w:val="28"/>
        </w:rPr>
        <w:t xml:space="preserve"> Ю.Н. - старшая медицинская сестра;</w:t>
      </w: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r w:rsidRPr="00264CAB">
        <w:rPr>
          <w:sz w:val="28"/>
          <w:szCs w:val="28"/>
        </w:rPr>
        <w:t>Артемьева И.В. – специалист  в области охраны труда;</w:t>
      </w: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proofErr w:type="spellStart"/>
      <w:r w:rsidRPr="00264CAB">
        <w:rPr>
          <w:sz w:val="28"/>
          <w:szCs w:val="28"/>
        </w:rPr>
        <w:t>Милеева</w:t>
      </w:r>
      <w:proofErr w:type="spellEnd"/>
      <w:r w:rsidRPr="00264CAB">
        <w:rPr>
          <w:sz w:val="28"/>
          <w:szCs w:val="28"/>
        </w:rPr>
        <w:t xml:space="preserve"> Л.Б. - заведующая производством;</w:t>
      </w: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r w:rsidRPr="00264CAB">
        <w:rPr>
          <w:sz w:val="28"/>
          <w:szCs w:val="28"/>
        </w:rPr>
        <w:t>Солдатова Е.Л. - старший воспитатель;</w:t>
      </w: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proofErr w:type="spellStart"/>
      <w:r w:rsidRPr="00264CAB">
        <w:rPr>
          <w:sz w:val="28"/>
          <w:szCs w:val="28"/>
        </w:rPr>
        <w:t>Бубнова</w:t>
      </w:r>
      <w:proofErr w:type="spellEnd"/>
      <w:r w:rsidRPr="00264CAB">
        <w:rPr>
          <w:sz w:val="28"/>
          <w:szCs w:val="28"/>
        </w:rPr>
        <w:t xml:space="preserve"> Е.Н. - старшая медицинская сестра;</w:t>
      </w:r>
    </w:p>
    <w:p w:rsidR="00264CAB" w:rsidRPr="00264CAB" w:rsidRDefault="00264CAB" w:rsidP="00264CAB">
      <w:pPr>
        <w:pStyle w:val="a3"/>
        <w:spacing w:after="0"/>
        <w:contextualSpacing/>
        <w:rPr>
          <w:sz w:val="28"/>
          <w:szCs w:val="28"/>
        </w:rPr>
      </w:pPr>
      <w:proofErr w:type="spellStart"/>
      <w:r w:rsidRPr="00264CAB">
        <w:rPr>
          <w:sz w:val="28"/>
          <w:szCs w:val="28"/>
        </w:rPr>
        <w:t>Разумова</w:t>
      </w:r>
      <w:proofErr w:type="spellEnd"/>
      <w:r w:rsidRPr="00264CAB">
        <w:rPr>
          <w:sz w:val="28"/>
          <w:szCs w:val="28"/>
        </w:rPr>
        <w:t xml:space="preserve"> Г.В. - воспитатель</w:t>
      </w:r>
    </w:p>
    <w:p w:rsidR="00771DF4" w:rsidRPr="00264CAB" w:rsidRDefault="00771DF4">
      <w:pPr>
        <w:rPr>
          <w:sz w:val="28"/>
          <w:szCs w:val="28"/>
        </w:rPr>
      </w:pPr>
    </w:p>
    <w:sectPr w:rsidR="00771DF4" w:rsidRPr="00264CAB" w:rsidSect="000D2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64CAB"/>
    <w:rsid w:val="000D213E"/>
    <w:rsid w:val="00264CAB"/>
    <w:rsid w:val="005359DB"/>
    <w:rsid w:val="0077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C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3</cp:revision>
  <dcterms:created xsi:type="dcterms:W3CDTF">2019-04-23T11:33:00Z</dcterms:created>
  <dcterms:modified xsi:type="dcterms:W3CDTF">2019-04-23T11:46:00Z</dcterms:modified>
</cp:coreProperties>
</file>