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F0F" w:rsidRPr="00735065" w:rsidRDefault="00853F0F" w:rsidP="00F56247">
      <w:pPr>
        <w:spacing w:before="144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5065">
        <w:rPr>
          <w:rFonts w:ascii="Times New Roman" w:hAnsi="Times New Roman" w:cs="Times New Roman"/>
          <w:b/>
          <w:sz w:val="24"/>
          <w:szCs w:val="24"/>
        </w:rPr>
        <w:t>СТРУКТУРА СИСТЕМЫ КАЧЕСТВА</w:t>
      </w:r>
    </w:p>
    <w:p w:rsidR="00853F0F" w:rsidRPr="00735065" w:rsidRDefault="00853F0F" w:rsidP="00F56247">
      <w:pPr>
        <w:spacing w:before="144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3F0F" w:rsidRPr="00735065" w:rsidRDefault="00853F0F" w:rsidP="00F56247">
      <w:pPr>
        <w:spacing w:before="144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5065">
        <w:rPr>
          <w:rFonts w:ascii="Times New Roman" w:hAnsi="Times New Roman" w:cs="Times New Roman"/>
          <w:b/>
          <w:sz w:val="24"/>
          <w:szCs w:val="24"/>
        </w:rPr>
        <w:t>ОГБУ ПЕРВОМАЙСКИЙ ПСИХОНЕВРОЛОГИЧЕСКИЙ ИНТЕРНАТ</w:t>
      </w:r>
    </w:p>
    <w:p w:rsidR="00A027B4" w:rsidRPr="00735065" w:rsidRDefault="00067A4A" w:rsidP="00853F0F">
      <w:pPr>
        <w:spacing w:before="144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5065">
        <w:rPr>
          <w:rFonts w:ascii="Times New Roman" w:hAnsi="Times New Roman" w:cs="Times New Roman"/>
          <w:noProof/>
          <w:sz w:val="24"/>
          <w:szCs w:val="24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23.2pt;margin-top:10.65pt;width:290.55pt;height:40.65pt;z-index:251660288;mso-width-percent:400;mso-width-percent:400;mso-width-relative:margin;mso-height-relative:margin">
            <v:textbox style="mso-next-textbox:#_x0000_s1027">
              <w:txbxContent>
                <w:p w:rsidR="00F61824" w:rsidRPr="00735065" w:rsidRDefault="00F61824" w:rsidP="00A027B4">
                  <w:pPr>
                    <w:spacing w:before="144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3506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Руководитель учреждения</w:t>
                  </w:r>
                </w:p>
                <w:p w:rsidR="00F61824" w:rsidRPr="00735065" w:rsidRDefault="00F61824" w:rsidP="00A027B4">
                  <w:pPr>
                    <w:spacing w:before="144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3506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(</w:t>
                  </w:r>
                  <w:proofErr w:type="spellStart"/>
                  <w:r w:rsidRPr="0073506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Ирейкин</w:t>
                  </w:r>
                  <w:proofErr w:type="spellEnd"/>
                  <w:r w:rsidRPr="0073506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М.Я.)</w:t>
                  </w:r>
                </w:p>
                <w:p w:rsidR="00F61824" w:rsidRPr="00735065" w:rsidRDefault="00F61824" w:rsidP="00A027B4">
                  <w:pPr>
                    <w:spacing w:before="144" w:line="240" w:lineRule="auto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F61824" w:rsidRPr="00735065" w:rsidRDefault="00F61824" w:rsidP="00A027B4">
                  <w:pPr>
                    <w:spacing w:before="144" w:line="240" w:lineRule="auto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F61824" w:rsidRPr="00735065" w:rsidRDefault="00F61824" w:rsidP="00A027B4">
                  <w:pPr>
                    <w:spacing w:before="144" w:line="240" w:lineRule="auto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735065">
                    <w:rPr>
                      <w:b/>
                      <w:sz w:val="24"/>
                      <w:szCs w:val="24"/>
                    </w:rPr>
                    <w:t>(</w:t>
                  </w:r>
                  <w:proofErr w:type="spellStart"/>
                  <w:r w:rsidRPr="00735065">
                    <w:rPr>
                      <w:b/>
                      <w:sz w:val="24"/>
                      <w:szCs w:val="24"/>
                    </w:rPr>
                    <w:t>Ирейкин</w:t>
                  </w:r>
                  <w:proofErr w:type="spellEnd"/>
                  <w:r w:rsidRPr="00735065">
                    <w:rPr>
                      <w:b/>
                      <w:sz w:val="24"/>
                      <w:szCs w:val="24"/>
                    </w:rPr>
                    <w:t xml:space="preserve"> М.Я.)</w:t>
                  </w:r>
                </w:p>
                <w:p w:rsidR="00F61824" w:rsidRPr="00735065" w:rsidRDefault="00F61824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A027B4" w:rsidRPr="00735065" w:rsidRDefault="00A027B4" w:rsidP="00A027B4">
      <w:pPr>
        <w:rPr>
          <w:rFonts w:ascii="Times New Roman" w:hAnsi="Times New Roman" w:cs="Times New Roman"/>
          <w:sz w:val="24"/>
          <w:szCs w:val="24"/>
        </w:rPr>
      </w:pPr>
    </w:p>
    <w:p w:rsidR="00A027B4" w:rsidRPr="00735065" w:rsidRDefault="00067A4A" w:rsidP="00853F0F">
      <w:pPr>
        <w:spacing w:before="144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5065">
        <w:rPr>
          <w:rFonts w:ascii="Times New Roman" w:hAnsi="Times New Roman" w:cs="Times New Roman"/>
          <w:b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left:0;text-align:left;margin-left:364.7pt;margin-top:9.8pt;width:0;height:20.85pt;z-index:251668480" o:connectortype="straight">
            <v:stroke startarrow="block" endarrow="block"/>
          </v:shape>
        </w:pict>
      </w:r>
    </w:p>
    <w:p w:rsidR="00A027B4" w:rsidRPr="00735065" w:rsidRDefault="00067A4A" w:rsidP="00853F0F">
      <w:pPr>
        <w:spacing w:before="144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5065">
        <w:rPr>
          <w:rFonts w:ascii="Times New Roman" w:hAnsi="Times New Roman" w:cs="Times New Roman"/>
          <w:noProof/>
          <w:sz w:val="24"/>
          <w:szCs w:val="24"/>
          <w:lang w:eastAsia="en-US"/>
        </w:rPr>
        <w:pict>
          <v:shape id="_x0000_s1028" type="#_x0000_t202" style="position:absolute;left:0;text-align:left;margin-left:222.75pt;margin-top:13.85pt;width:290.55pt;height:52.65pt;z-index:251662336;mso-width-percent:400;mso-width-percent:400;mso-width-relative:margin;mso-height-relative:margin">
            <v:textbox style="mso-next-textbox:#_x0000_s1028">
              <w:txbxContent>
                <w:p w:rsidR="00F61824" w:rsidRPr="00F56247" w:rsidRDefault="00F61824" w:rsidP="00676881">
                  <w:pPr>
                    <w:spacing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5624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Специалист, ответственный за систему качества</w:t>
                  </w:r>
                </w:p>
                <w:p w:rsidR="00F61824" w:rsidRPr="00F56247" w:rsidRDefault="00F61824" w:rsidP="00676881">
                  <w:pPr>
                    <w:spacing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5624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(заместитель директора Берегова Л.Е.)</w:t>
                  </w:r>
                </w:p>
              </w:txbxContent>
            </v:textbox>
          </v:shape>
        </w:pict>
      </w:r>
    </w:p>
    <w:p w:rsidR="00A027B4" w:rsidRPr="006D696A" w:rsidRDefault="00A027B4" w:rsidP="00853F0F">
      <w:pPr>
        <w:spacing w:before="144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027B4" w:rsidRPr="006D696A" w:rsidRDefault="00A027B4" w:rsidP="00853F0F">
      <w:pPr>
        <w:spacing w:before="144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027B4" w:rsidRPr="006D696A" w:rsidRDefault="00A027B4" w:rsidP="00853F0F">
      <w:pPr>
        <w:spacing w:before="144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027B4" w:rsidRPr="006D696A" w:rsidRDefault="00A027B4" w:rsidP="00853F0F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A027B4" w:rsidRPr="006D696A" w:rsidRDefault="00067A4A" w:rsidP="00853F0F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pict>
          <v:shape id="_x0000_s1036" type="#_x0000_t32" style="position:absolute;margin-left:264.75pt;margin-top:9.45pt;width:0;height:16.3pt;flip:y;z-index:251669504" o:connectortype="straight">
            <v:stroke startarrow="block" endarrow="block"/>
          </v:shape>
        </w:pict>
      </w:r>
      <w:r>
        <w:rPr>
          <w:rFonts w:ascii="Times New Roman" w:hAnsi="Times New Roman" w:cs="Times New Roman"/>
          <w:noProof/>
          <w:sz w:val="20"/>
          <w:szCs w:val="20"/>
        </w:rPr>
        <w:pict>
          <v:shape id="_x0000_s1040" type="#_x0000_t32" style="position:absolute;margin-left:453.35pt;margin-top:9.45pt;width:0;height:16.3pt;flip:y;z-index:251670528" o:connectortype="straight">
            <v:stroke startarrow="block" endarrow="block"/>
          </v:shape>
        </w:pict>
      </w:r>
    </w:p>
    <w:p w:rsidR="00A027B4" w:rsidRPr="006D696A" w:rsidRDefault="00A027B4" w:rsidP="00853F0F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A027B4" w:rsidRPr="006D696A" w:rsidRDefault="00FD4DD2" w:rsidP="00853F0F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en-US"/>
        </w:rPr>
        <w:pict>
          <v:shape id="_x0000_s1031" type="#_x0000_t202" style="position:absolute;margin-left:436.45pt;margin-top:215.95pt;width:377.4pt;height:235.7pt;z-index:251666432;mso-position-horizontal-relative:page;mso-position-vertical-relative:page;mso-width-relative:margin;v-text-anchor:middle" o:allowincell="f" fillcolor="#d99594 [1941]" strokecolor="#622423 [1605]" strokeweight="6pt">
            <v:fill opacity=".5" o:opacity2=".5" rotate="t" focus="100%" type="gradient"/>
            <v:stroke linestyle="thickThin"/>
            <v:textbox style="mso-next-textbox:#_x0000_s1031" inset="10.8pt,7.2pt,10.8pt,7.2pt">
              <w:txbxContent>
                <w:p w:rsidR="00F61824" w:rsidRPr="00C36CB3" w:rsidRDefault="00F61824" w:rsidP="00676881">
                  <w:pPr>
                    <w:spacing w:after="0" w:line="240" w:lineRule="auto"/>
                    <w:jc w:val="center"/>
                    <w:rPr>
                      <w:rFonts w:asciiTheme="majorHAnsi" w:eastAsiaTheme="majorEastAsia" w:hAnsiTheme="majorHAnsi" w:cstheme="majorBidi"/>
                      <w:b/>
                      <w:i/>
                      <w:iCs/>
                      <w:sz w:val="26"/>
                      <w:szCs w:val="26"/>
                    </w:rPr>
                  </w:pPr>
                  <w:r w:rsidRPr="00C36CB3">
                    <w:rPr>
                      <w:rFonts w:asciiTheme="majorHAnsi" w:eastAsiaTheme="majorEastAsia" w:hAnsiTheme="majorHAnsi" w:cstheme="majorBidi"/>
                      <w:b/>
                      <w:i/>
                      <w:iCs/>
                      <w:sz w:val="26"/>
                      <w:szCs w:val="26"/>
                    </w:rPr>
                    <w:t>Ответственные за осуществление текущего контроля за качеством предоставляемых услуг:</w:t>
                  </w:r>
                </w:p>
                <w:p w:rsidR="00F61824" w:rsidRDefault="00F61824" w:rsidP="00676881">
                  <w:pPr>
                    <w:spacing w:after="0" w:line="240" w:lineRule="auto"/>
                    <w:rPr>
                      <w:rFonts w:asciiTheme="majorHAnsi" w:eastAsiaTheme="majorEastAsia" w:hAnsiTheme="majorHAnsi" w:cstheme="majorBidi"/>
                      <w:b/>
                      <w:i/>
                      <w:iCs/>
                      <w:sz w:val="28"/>
                      <w:szCs w:val="28"/>
                    </w:rPr>
                  </w:pPr>
                </w:p>
                <w:p w:rsidR="00F61824" w:rsidRDefault="00F61824" w:rsidP="00676881">
                  <w:pPr>
                    <w:spacing w:after="0" w:line="240" w:lineRule="auto"/>
                    <w:rPr>
                      <w:rFonts w:ascii="Times New Roman" w:eastAsiaTheme="majorEastAsia" w:hAnsi="Times New Roman" w:cs="Times New Roman"/>
                      <w:b/>
                      <w:i/>
                      <w:iCs/>
                    </w:rPr>
                  </w:pPr>
                  <w:r w:rsidRPr="00C36CB3">
                    <w:rPr>
                      <w:rFonts w:ascii="Times New Roman" w:eastAsiaTheme="majorEastAsia" w:hAnsi="Times New Roman" w:cs="Times New Roman"/>
                      <w:b/>
                      <w:i/>
                      <w:iCs/>
                    </w:rPr>
                    <w:t>ответственн</w:t>
                  </w:r>
                  <w:r>
                    <w:rPr>
                      <w:rFonts w:ascii="Times New Roman" w:eastAsiaTheme="majorEastAsia" w:hAnsi="Times New Roman" w:cs="Times New Roman"/>
                      <w:b/>
                      <w:i/>
                      <w:iCs/>
                    </w:rPr>
                    <w:t>ый за социально-бытовые услуги:</w:t>
                  </w:r>
                </w:p>
                <w:p w:rsidR="00F61824" w:rsidRPr="00C36CB3" w:rsidRDefault="00F61824" w:rsidP="00676881">
                  <w:pPr>
                    <w:spacing w:after="0" w:line="240" w:lineRule="auto"/>
                    <w:rPr>
                      <w:rFonts w:ascii="Times New Roman" w:eastAsiaTheme="majorEastAsia" w:hAnsi="Times New Roman" w:cs="Times New Roman"/>
                      <w:b/>
                      <w:i/>
                      <w:iCs/>
                    </w:rPr>
                  </w:pPr>
                  <w:proofErr w:type="spellStart"/>
                  <w:r>
                    <w:rPr>
                      <w:rFonts w:ascii="Times New Roman" w:eastAsiaTheme="majorEastAsia" w:hAnsi="Times New Roman" w:cs="Times New Roman"/>
                      <w:b/>
                      <w:i/>
                      <w:iCs/>
                    </w:rPr>
                    <w:t>Милеева</w:t>
                  </w:r>
                  <w:proofErr w:type="spellEnd"/>
                  <w:r>
                    <w:rPr>
                      <w:rFonts w:ascii="Times New Roman" w:eastAsiaTheme="majorEastAsia" w:hAnsi="Times New Roman" w:cs="Times New Roman"/>
                      <w:b/>
                      <w:i/>
                      <w:iCs/>
                    </w:rPr>
                    <w:t xml:space="preserve"> Л.Б., </w:t>
                  </w:r>
                  <w:proofErr w:type="spellStart"/>
                  <w:r>
                    <w:rPr>
                      <w:rFonts w:ascii="Times New Roman" w:eastAsiaTheme="majorEastAsia" w:hAnsi="Times New Roman" w:cs="Times New Roman"/>
                      <w:b/>
                      <w:i/>
                      <w:iCs/>
                    </w:rPr>
                    <w:t>Бубнова</w:t>
                  </w:r>
                  <w:proofErr w:type="spellEnd"/>
                  <w:r>
                    <w:rPr>
                      <w:rFonts w:ascii="Times New Roman" w:eastAsiaTheme="majorEastAsia" w:hAnsi="Times New Roman" w:cs="Times New Roman"/>
                      <w:b/>
                      <w:i/>
                      <w:iCs/>
                    </w:rPr>
                    <w:t xml:space="preserve"> Е.Н., </w:t>
                  </w:r>
                  <w:proofErr w:type="spellStart"/>
                  <w:r>
                    <w:rPr>
                      <w:rFonts w:ascii="Times New Roman" w:eastAsiaTheme="majorEastAsia" w:hAnsi="Times New Roman" w:cs="Times New Roman"/>
                      <w:b/>
                      <w:i/>
                      <w:iCs/>
                    </w:rPr>
                    <w:t>Зюкова</w:t>
                  </w:r>
                  <w:proofErr w:type="spellEnd"/>
                  <w:r>
                    <w:rPr>
                      <w:rFonts w:ascii="Times New Roman" w:eastAsiaTheme="majorEastAsia" w:hAnsi="Times New Roman" w:cs="Times New Roman"/>
                      <w:b/>
                      <w:i/>
                      <w:iCs/>
                    </w:rPr>
                    <w:t xml:space="preserve"> Ю.Н.</w:t>
                  </w:r>
                </w:p>
                <w:p w:rsidR="00F61824" w:rsidRPr="00C36CB3" w:rsidRDefault="00F61824" w:rsidP="00676881">
                  <w:pPr>
                    <w:spacing w:after="0" w:line="240" w:lineRule="auto"/>
                    <w:rPr>
                      <w:rFonts w:ascii="Times New Roman" w:eastAsiaTheme="majorEastAsia" w:hAnsi="Times New Roman" w:cs="Times New Roman"/>
                      <w:b/>
                      <w:i/>
                      <w:iCs/>
                    </w:rPr>
                  </w:pPr>
                  <w:r w:rsidRPr="00C36CB3">
                    <w:rPr>
                      <w:rFonts w:ascii="Times New Roman" w:eastAsiaTheme="majorEastAsia" w:hAnsi="Times New Roman" w:cs="Times New Roman"/>
                      <w:b/>
                      <w:i/>
                      <w:iCs/>
                    </w:rPr>
                    <w:t>ответственный за социально-медицинские услуги</w:t>
                  </w:r>
                  <w:r>
                    <w:rPr>
                      <w:rFonts w:ascii="Times New Roman" w:eastAsiaTheme="majorEastAsia" w:hAnsi="Times New Roman" w:cs="Times New Roman"/>
                      <w:b/>
                      <w:i/>
                      <w:iCs/>
                    </w:rPr>
                    <w:t xml:space="preserve"> </w:t>
                  </w:r>
                  <w:r w:rsidRPr="00C36CB3">
                    <w:rPr>
                      <w:rFonts w:ascii="Times New Roman" w:eastAsiaTheme="majorEastAsia" w:hAnsi="Times New Roman" w:cs="Times New Roman"/>
                      <w:b/>
                      <w:i/>
                      <w:iCs/>
                    </w:rPr>
                    <w:t>-</w:t>
                  </w:r>
                  <w:r>
                    <w:rPr>
                      <w:rFonts w:ascii="Times New Roman" w:eastAsiaTheme="majorEastAsia" w:hAnsi="Times New Roman" w:cs="Times New Roman"/>
                      <w:b/>
                      <w:i/>
                      <w:iCs/>
                    </w:rPr>
                    <w:t>Виноградова М.А.</w:t>
                  </w:r>
                </w:p>
                <w:p w:rsidR="00F61824" w:rsidRPr="00C36CB3" w:rsidRDefault="00F61824" w:rsidP="00676881">
                  <w:pPr>
                    <w:spacing w:after="0" w:line="240" w:lineRule="auto"/>
                    <w:rPr>
                      <w:rFonts w:ascii="Times New Roman" w:eastAsiaTheme="majorEastAsia" w:hAnsi="Times New Roman" w:cs="Times New Roman"/>
                      <w:b/>
                      <w:i/>
                      <w:iCs/>
                    </w:rPr>
                  </w:pPr>
                  <w:r w:rsidRPr="00C36CB3">
                    <w:rPr>
                      <w:rFonts w:ascii="Times New Roman" w:eastAsiaTheme="majorEastAsia" w:hAnsi="Times New Roman" w:cs="Times New Roman"/>
                      <w:b/>
                      <w:i/>
                      <w:iCs/>
                    </w:rPr>
                    <w:t>ответственный за социально-педагогические услуги</w:t>
                  </w:r>
                  <w:r>
                    <w:rPr>
                      <w:rFonts w:ascii="Times New Roman" w:eastAsiaTheme="majorEastAsia" w:hAnsi="Times New Roman" w:cs="Times New Roman"/>
                      <w:b/>
                      <w:i/>
                      <w:iCs/>
                    </w:rPr>
                    <w:t xml:space="preserve"> </w:t>
                  </w:r>
                  <w:r w:rsidRPr="00C36CB3">
                    <w:rPr>
                      <w:rFonts w:ascii="Times New Roman" w:eastAsiaTheme="majorEastAsia" w:hAnsi="Times New Roman" w:cs="Times New Roman"/>
                      <w:b/>
                      <w:i/>
                      <w:iCs/>
                    </w:rPr>
                    <w:t>-</w:t>
                  </w:r>
                  <w:r>
                    <w:rPr>
                      <w:rFonts w:ascii="Times New Roman" w:eastAsiaTheme="majorEastAsia" w:hAnsi="Times New Roman" w:cs="Times New Roman"/>
                      <w:b/>
                      <w:i/>
                      <w:iCs/>
                    </w:rPr>
                    <w:t xml:space="preserve">Солдатова Е.Л. </w:t>
                  </w:r>
                </w:p>
                <w:p w:rsidR="00F61824" w:rsidRPr="00C36CB3" w:rsidRDefault="00F61824" w:rsidP="00676881">
                  <w:pPr>
                    <w:spacing w:after="0" w:line="240" w:lineRule="auto"/>
                    <w:rPr>
                      <w:rFonts w:ascii="Times New Roman" w:eastAsiaTheme="majorEastAsia" w:hAnsi="Times New Roman" w:cs="Times New Roman"/>
                      <w:b/>
                      <w:i/>
                      <w:iCs/>
                    </w:rPr>
                  </w:pPr>
                  <w:r w:rsidRPr="00C36CB3">
                    <w:rPr>
                      <w:rFonts w:ascii="Times New Roman" w:eastAsiaTheme="majorEastAsia" w:hAnsi="Times New Roman" w:cs="Times New Roman"/>
                      <w:b/>
                      <w:i/>
                      <w:iCs/>
                    </w:rPr>
                    <w:t>ответственный</w:t>
                  </w:r>
                  <w:r>
                    <w:rPr>
                      <w:rFonts w:ascii="Times New Roman" w:eastAsiaTheme="majorEastAsia" w:hAnsi="Times New Roman" w:cs="Times New Roman"/>
                      <w:b/>
                      <w:i/>
                      <w:iCs/>
                    </w:rPr>
                    <w:t xml:space="preserve"> за социально-трудовые услуги - Солдатова Е.Л.</w:t>
                  </w:r>
                </w:p>
                <w:p w:rsidR="00F61824" w:rsidRDefault="00F61824" w:rsidP="00676881">
                  <w:pPr>
                    <w:spacing w:after="0" w:line="240" w:lineRule="auto"/>
                    <w:rPr>
                      <w:rFonts w:ascii="Times New Roman" w:eastAsiaTheme="majorEastAsia" w:hAnsi="Times New Roman" w:cs="Times New Roman"/>
                      <w:b/>
                      <w:i/>
                      <w:iCs/>
                    </w:rPr>
                  </w:pPr>
                  <w:r w:rsidRPr="00C36CB3">
                    <w:rPr>
                      <w:rFonts w:ascii="Times New Roman" w:eastAsiaTheme="majorEastAsia" w:hAnsi="Times New Roman" w:cs="Times New Roman"/>
                      <w:b/>
                      <w:i/>
                      <w:iCs/>
                    </w:rPr>
                    <w:t>ответственный за социально-психологические услуги</w:t>
                  </w:r>
                  <w:r>
                    <w:rPr>
                      <w:rFonts w:ascii="Times New Roman" w:eastAsiaTheme="majorEastAsia" w:hAnsi="Times New Roman" w:cs="Times New Roman"/>
                      <w:b/>
                      <w:i/>
                      <w:iCs/>
                    </w:rPr>
                    <w:t xml:space="preserve"> </w:t>
                  </w:r>
                  <w:r w:rsidRPr="00C36CB3">
                    <w:rPr>
                      <w:rFonts w:ascii="Times New Roman" w:eastAsiaTheme="majorEastAsia" w:hAnsi="Times New Roman" w:cs="Times New Roman"/>
                      <w:b/>
                      <w:i/>
                      <w:iCs/>
                    </w:rPr>
                    <w:t>-</w:t>
                  </w:r>
                  <w:r>
                    <w:rPr>
                      <w:rFonts w:ascii="Times New Roman" w:eastAsiaTheme="majorEastAsia" w:hAnsi="Times New Roman" w:cs="Times New Roman"/>
                      <w:b/>
                      <w:i/>
                      <w:iCs/>
                    </w:rPr>
                    <w:t xml:space="preserve">Солдатова Е.Л. </w:t>
                  </w:r>
                </w:p>
                <w:p w:rsidR="00F61824" w:rsidRPr="00C36CB3" w:rsidRDefault="00F61824" w:rsidP="00676881">
                  <w:pPr>
                    <w:spacing w:after="0" w:line="240" w:lineRule="auto"/>
                    <w:rPr>
                      <w:rFonts w:ascii="Times New Roman" w:eastAsiaTheme="majorEastAsia" w:hAnsi="Times New Roman" w:cs="Times New Roman"/>
                      <w:b/>
                      <w:i/>
                      <w:iCs/>
                    </w:rPr>
                  </w:pPr>
                  <w:r>
                    <w:rPr>
                      <w:rFonts w:ascii="Times New Roman" w:eastAsiaTheme="majorEastAsia" w:hAnsi="Times New Roman" w:cs="Times New Roman"/>
                      <w:b/>
                      <w:i/>
                      <w:iCs/>
                    </w:rPr>
                    <w:t>ответственный за социально-правовые услуги - Берегова Л.Е.</w:t>
                  </w:r>
                </w:p>
                <w:p w:rsidR="00F61824" w:rsidRPr="00C36CB3" w:rsidRDefault="00F61824" w:rsidP="00676881">
                  <w:pPr>
                    <w:spacing w:after="0" w:line="240" w:lineRule="auto"/>
                    <w:rPr>
                      <w:rFonts w:ascii="Times New Roman" w:eastAsiaTheme="majorEastAsia" w:hAnsi="Times New Roman" w:cs="Times New Roman"/>
                      <w:b/>
                      <w:i/>
                      <w:iCs/>
                    </w:rPr>
                  </w:pPr>
                  <w:r w:rsidRPr="00C36CB3">
                    <w:rPr>
                      <w:rFonts w:ascii="Times New Roman" w:eastAsiaTheme="majorEastAsia" w:hAnsi="Times New Roman" w:cs="Times New Roman"/>
                      <w:b/>
                      <w:i/>
                      <w:iCs/>
                    </w:rPr>
                    <w:t>ответственный за услуги</w:t>
                  </w:r>
                  <w:r w:rsidRPr="00C36CB3">
                    <w:rPr>
                      <w:rFonts w:ascii="Times New Roman" w:hAnsi="Times New Roman" w:cs="Times New Roman"/>
                      <w:b/>
                      <w:i/>
                    </w:rPr>
                    <w:t xml:space="preserve">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      </w:r>
                  <w:r>
                    <w:rPr>
                      <w:rFonts w:ascii="Times New Roman" w:hAnsi="Times New Roman" w:cs="Times New Roman"/>
                      <w:b/>
                      <w:i/>
                    </w:rPr>
                    <w:t xml:space="preserve"> -</w:t>
                  </w:r>
                  <w:r w:rsidRPr="005936FB">
                    <w:rPr>
                      <w:rFonts w:ascii="Times New Roman" w:eastAsiaTheme="majorEastAsia" w:hAnsi="Times New Roman" w:cs="Times New Roman"/>
                      <w:b/>
                      <w:i/>
                      <w:iCs/>
                    </w:rPr>
                    <w:t xml:space="preserve"> </w:t>
                  </w:r>
                  <w:r>
                    <w:rPr>
                      <w:rFonts w:ascii="Times New Roman" w:eastAsiaTheme="majorEastAsia" w:hAnsi="Times New Roman" w:cs="Times New Roman"/>
                      <w:b/>
                      <w:i/>
                      <w:iCs/>
                    </w:rPr>
                    <w:t>Солдатова Е.Л.</w:t>
                  </w:r>
                </w:p>
                <w:p w:rsidR="00F61824" w:rsidRPr="00676881" w:rsidRDefault="00F61824" w:rsidP="00676881">
                  <w:pPr>
                    <w:spacing w:after="0" w:line="240" w:lineRule="auto"/>
                    <w:jc w:val="center"/>
                    <w:rPr>
                      <w:rFonts w:asciiTheme="majorHAnsi" w:eastAsiaTheme="majorEastAsia" w:hAnsiTheme="majorHAnsi" w:cstheme="majorBidi"/>
                      <w:b/>
                      <w:i/>
                      <w:iCs/>
                      <w:sz w:val="24"/>
                      <w:szCs w:val="24"/>
                    </w:rPr>
                  </w:pPr>
                </w:p>
              </w:txbxContent>
            </v:textbox>
            <w10:wrap type="square" anchorx="page" anchory="page"/>
          </v:shape>
        </w:pict>
      </w:r>
      <w:r w:rsidR="00735065">
        <w:rPr>
          <w:rFonts w:ascii="Times New Roman" w:hAnsi="Times New Roman" w:cs="Times New Roman"/>
          <w:noProof/>
          <w:sz w:val="20"/>
          <w:szCs w:val="20"/>
          <w:lang w:eastAsia="en-US"/>
        </w:rPr>
        <w:pict>
          <v:shape id="_x0000_s1030" type="#_x0000_t202" style="position:absolute;margin-left:40.3pt;margin-top:215.95pt;width:345.9pt;height:235.7pt;z-index:251664384;mso-position-horizontal-relative:page;mso-position-vertical-relative:page;mso-width-relative:margin;v-text-anchor:middle" o:allowincell="f" fillcolor="#943634 [2405]" strokecolor="#622423 [1605]" strokeweight="6pt">
            <v:fill opacity="35389f" o:opacity2=".5" rotate="t" focus="100%" type="gradient"/>
            <v:stroke linestyle="thickThin"/>
            <v:textbox style="mso-next-textbox:#_x0000_s1030" inset="10.8pt,7.2pt,10.8pt,7.2pt">
              <w:txbxContent>
                <w:p w:rsidR="00F61824" w:rsidRPr="00C36CB3" w:rsidRDefault="00F61824" w:rsidP="00A027B4">
                  <w:pPr>
                    <w:spacing w:after="0" w:line="240" w:lineRule="auto"/>
                    <w:jc w:val="center"/>
                    <w:rPr>
                      <w:rFonts w:asciiTheme="majorHAnsi" w:eastAsiaTheme="majorEastAsia" w:hAnsiTheme="majorHAnsi" w:cstheme="majorBidi"/>
                      <w:b/>
                      <w:i/>
                      <w:iCs/>
                      <w:sz w:val="26"/>
                      <w:szCs w:val="26"/>
                    </w:rPr>
                  </w:pPr>
                  <w:r w:rsidRPr="00C36CB3">
                    <w:rPr>
                      <w:rFonts w:asciiTheme="majorHAnsi" w:eastAsiaTheme="majorEastAsia" w:hAnsiTheme="majorHAnsi" w:cstheme="majorBidi"/>
                      <w:b/>
                      <w:i/>
                      <w:iCs/>
                      <w:sz w:val="26"/>
                      <w:szCs w:val="26"/>
                    </w:rPr>
                    <w:t>Ответственные за осуществление текущего контроля за факторами, влияющими на качество предоставляемых услуг:</w:t>
                  </w:r>
                </w:p>
                <w:p w:rsidR="00F61824" w:rsidRPr="00C36CB3" w:rsidRDefault="00F61824" w:rsidP="00C36CB3">
                  <w:pPr>
                    <w:autoSpaceDE w:val="0"/>
                    <w:autoSpaceDN w:val="0"/>
                    <w:adjustRightInd w:val="0"/>
                    <w:spacing w:line="240" w:lineRule="auto"/>
                    <w:ind w:firstLine="540"/>
                    <w:contextualSpacing/>
                    <w:jc w:val="both"/>
                    <w:rPr>
                      <w:rFonts w:asciiTheme="majorHAnsi" w:eastAsiaTheme="majorEastAsia" w:hAnsiTheme="majorHAnsi" w:cstheme="majorBidi"/>
                      <w:b/>
                      <w:i/>
                      <w:iCs/>
                      <w:sz w:val="24"/>
                      <w:szCs w:val="24"/>
                    </w:rPr>
                  </w:pPr>
                  <w:r w:rsidRPr="00C36CB3">
                    <w:rPr>
                      <w:rFonts w:asciiTheme="majorHAnsi" w:eastAsiaTheme="majorEastAsia" w:hAnsiTheme="majorHAnsi" w:cstheme="majorBidi"/>
                      <w:b/>
                      <w:i/>
                      <w:iCs/>
                      <w:sz w:val="24"/>
                      <w:szCs w:val="24"/>
                    </w:rPr>
                    <w:t xml:space="preserve">за: </w:t>
                  </w:r>
                </w:p>
                <w:p w:rsidR="00F61824" w:rsidRPr="00C36CB3" w:rsidRDefault="00F61824" w:rsidP="00C36CB3">
                  <w:pPr>
                    <w:autoSpaceDE w:val="0"/>
                    <w:autoSpaceDN w:val="0"/>
                    <w:adjustRightInd w:val="0"/>
                    <w:spacing w:line="240" w:lineRule="auto"/>
                    <w:ind w:firstLine="540"/>
                    <w:contextualSpacing/>
                    <w:jc w:val="both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C36CB3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наличие и состояние документации, в соответствии с которой функционирует учреждение -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 xml:space="preserve"> Смирнова Т.П.</w:t>
                  </w:r>
                </w:p>
                <w:p w:rsidR="00F61824" w:rsidRPr="00C36CB3" w:rsidRDefault="00F61824" w:rsidP="00C36CB3">
                  <w:pPr>
                    <w:autoSpaceDE w:val="0"/>
                    <w:autoSpaceDN w:val="0"/>
                    <w:adjustRightInd w:val="0"/>
                    <w:spacing w:line="240" w:lineRule="auto"/>
                    <w:ind w:firstLine="540"/>
                    <w:contextualSpacing/>
                    <w:jc w:val="both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C36CB3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 xml:space="preserve">условия размещения учреждения - 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Пичугин И.А.</w:t>
                  </w:r>
                </w:p>
                <w:p w:rsidR="00F61824" w:rsidRPr="00C36CB3" w:rsidRDefault="00F61824" w:rsidP="00C36CB3">
                  <w:pPr>
                    <w:autoSpaceDE w:val="0"/>
                    <w:autoSpaceDN w:val="0"/>
                    <w:adjustRightInd w:val="0"/>
                    <w:spacing w:line="240" w:lineRule="auto"/>
                    <w:ind w:firstLine="540"/>
                    <w:contextualSpacing/>
                    <w:jc w:val="both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C36CB3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 xml:space="preserve">укомплектованность учреждения специалистами и их квалификация - 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Смирнова Т.П.</w:t>
                  </w:r>
                </w:p>
                <w:p w:rsidR="00F61824" w:rsidRPr="00C36CB3" w:rsidRDefault="00F61824" w:rsidP="00C36CB3">
                  <w:pPr>
                    <w:autoSpaceDE w:val="0"/>
                    <w:autoSpaceDN w:val="0"/>
                    <w:adjustRightInd w:val="0"/>
                    <w:spacing w:line="240" w:lineRule="auto"/>
                    <w:ind w:firstLine="540"/>
                    <w:contextualSpacing/>
                    <w:jc w:val="both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C36CB3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 xml:space="preserve">специальное и табельное техническое оснащение учреждения (оборудование, приборы, аппаратура и т.д.) - 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Пичугин И.А.</w:t>
                  </w:r>
                </w:p>
                <w:p w:rsidR="00F61824" w:rsidRPr="00C36CB3" w:rsidRDefault="00F61824" w:rsidP="00C36CB3">
                  <w:pPr>
                    <w:autoSpaceDE w:val="0"/>
                    <w:autoSpaceDN w:val="0"/>
                    <w:adjustRightInd w:val="0"/>
                    <w:spacing w:line="240" w:lineRule="auto"/>
                    <w:ind w:firstLine="540"/>
                    <w:contextualSpacing/>
                    <w:jc w:val="both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C36CB3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 xml:space="preserve">состояние информации об учреждении, порядке и правилах предоставления услуг </w:t>
                  </w:r>
                  <w:r w:rsidR="007A4E85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 xml:space="preserve"> </w:t>
                  </w:r>
                  <w:r w:rsidR="00735065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 xml:space="preserve">получателям социальных услуг </w:t>
                  </w:r>
                  <w:r w:rsidRPr="00C36CB3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 xml:space="preserve">- </w:t>
                  </w:r>
                  <w:proofErr w:type="spellStart"/>
                  <w:r w:rsidRPr="00C36CB3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Разумова</w:t>
                  </w:r>
                  <w:proofErr w:type="spellEnd"/>
                  <w:r w:rsidRPr="00C36CB3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 xml:space="preserve"> Г.В.</w:t>
                  </w:r>
                </w:p>
                <w:p w:rsidR="00F61824" w:rsidRPr="00676881" w:rsidRDefault="00F61824" w:rsidP="00676881">
                  <w:pPr>
                    <w:spacing w:after="0" w:line="240" w:lineRule="auto"/>
                    <w:rPr>
                      <w:rFonts w:asciiTheme="majorHAnsi" w:eastAsiaTheme="majorEastAsia" w:hAnsiTheme="majorHAnsi" w:cstheme="majorBidi"/>
                      <w:b/>
                      <w:i/>
                      <w:iCs/>
                      <w:sz w:val="24"/>
                      <w:szCs w:val="24"/>
                    </w:rPr>
                  </w:pPr>
                </w:p>
              </w:txbxContent>
            </v:textbox>
            <w10:wrap type="square" anchorx="page" anchory="page"/>
          </v:shape>
        </w:pict>
      </w:r>
    </w:p>
    <w:p w:rsidR="00A027B4" w:rsidRPr="006D696A" w:rsidRDefault="00A027B4" w:rsidP="00853F0F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6017DB" w:rsidRDefault="006017DB" w:rsidP="00853F0F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6017DB" w:rsidRPr="006017DB" w:rsidRDefault="006017DB" w:rsidP="006017DB">
      <w:pPr>
        <w:rPr>
          <w:rFonts w:ascii="Times New Roman" w:hAnsi="Times New Roman" w:cs="Times New Roman"/>
          <w:sz w:val="20"/>
          <w:szCs w:val="20"/>
        </w:rPr>
      </w:pPr>
    </w:p>
    <w:p w:rsidR="006017DB" w:rsidRPr="006017DB" w:rsidRDefault="006017DB" w:rsidP="006017DB">
      <w:pPr>
        <w:rPr>
          <w:rFonts w:ascii="Times New Roman" w:hAnsi="Times New Roman" w:cs="Times New Roman"/>
          <w:sz w:val="20"/>
          <w:szCs w:val="20"/>
        </w:rPr>
      </w:pPr>
    </w:p>
    <w:p w:rsidR="006017DB" w:rsidRPr="006017DB" w:rsidRDefault="006017DB" w:rsidP="006017DB">
      <w:pPr>
        <w:rPr>
          <w:rFonts w:ascii="Times New Roman" w:hAnsi="Times New Roman" w:cs="Times New Roman"/>
          <w:sz w:val="20"/>
          <w:szCs w:val="20"/>
        </w:rPr>
      </w:pPr>
    </w:p>
    <w:p w:rsidR="006017DB" w:rsidRPr="006017DB" w:rsidRDefault="006017DB" w:rsidP="006017DB">
      <w:pPr>
        <w:rPr>
          <w:rFonts w:ascii="Times New Roman" w:hAnsi="Times New Roman" w:cs="Times New Roman"/>
          <w:sz w:val="20"/>
          <w:szCs w:val="20"/>
        </w:rPr>
      </w:pPr>
    </w:p>
    <w:p w:rsidR="006017DB" w:rsidRPr="006017DB" w:rsidRDefault="006017DB" w:rsidP="006017DB">
      <w:pPr>
        <w:rPr>
          <w:rFonts w:ascii="Times New Roman" w:hAnsi="Times New Roman" w:cs="Times New Roman"/>
          <w:sz w:val="20"/>
          <w:szCs w:val="20"/>
        </w:rPr>
      </w:pPr>
    </w:p>
    <w:p w:rsidR="006017DB" w:rsidRPr="006017DB" w:rsidRDefault="006017DB" w:rsidP="006017DB">
      <w:pPr>
        <w:rPr>
          <w:rFonts w:ascii="Times New Roman" w:hAnsi="Times New Roman" w:cs="Times New Roman"/>
          <w:sz w:val="20"/>
          <w:szCs w:val="20"/>
        </w:rPr>
      </w:pPr>
    </w:p>
    <w:p w:rsidR="006017DB" w:rsidRPr="006017DB" w:rsidRDefault="006017DB" w:rsidP="006017DB">
      <w:pPr>
        <w:rPr>
          <w:rFonts w:ascii="Times New Roman" w:hAnsi="Times New Roman" w:cs="Times New Roman"/>
          <w:sz w:val="20"/>
          <w:szCs w:val="20"/>
        </w:rPr>
      </w:pPr>
    </w:p>
    <w:p w:rsidR="006017DB" w:rsidRPr="006017DB" w:rsidRDefault="006017DB" w:rsidP="006017DB">
      <w:pPr>
        <w:rPr>
          <w:rFonts w:ascii="Times New Roman" w:hAnsi="Times New Roman" w:cs="Times New Roman"/>
          <w:sz w:val="20"/>
          <w:szCs w:val="20"/>
        </w:rPr>
      </w:pPr>
    </w:p>
    <w:p w:rsidR="006017DB" w:rsidRDefault="00FD4DD2" w:rsidP="006017D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pict>
          <v:shapetype id="_x0000_t70" coordsize="21600,21600" o:spt="70" adj="5400,4320" path="m10800,l21600@0@3@0@3@2,21600@2,10800,21600,0@2@1@2@1@0,0@0xe">
            <v:stroke joinstyle="miter"/>
            <v:formulas>
              <v:f eqn="val #1"/>
              <v:f eqn="val #0"/>
              <v:f eqn="sum 21600 0 #1"/>
              <v:f eqn="sum 21600 0 #0"/>
              <v:f eqn="prod #1 #0 10800"/>
              <v:f eqn="sum #1 0 @4"/>
              <v:f eqn="sum 21600 0 @5"/>
            </v:formulas>
            <v:path o:connecttype="custom" o:connectlocs="10800,0;0,@0;@1,10800;0,@2;10800,21600;21600,@2;@3,10800;21600,@0" o:connectangles="270,180,180,180,90,0,0,0" textboxrect="@1,@5,@3,@6"/>
            <v:handles>
              <v:h position="#0,#1" xrange="0,10800" yrange="0,10800"/>
            </v:handles>
          </v:shapetype>
          <v:shape id="_x0000_s1056" type="#_x0000_t70" style="position:absolute;margin-left:230.1pt;margin-top:18.15pt;width:7.15pt;height:12.15pt;z-index:251676672" fillcolor="black [3213]">
            <v:textbox style="layout-flow:vertical-ideographic"/>
          </v:shape>
        </w:pict>
      </w:r>
      <w:r w:rsidR="00735065">
        <w:rPr>
          <w:rFonts w:ascii="Times New Roman" w:hAnsi="Times New Roman" w:cs="Times New Roman"/>
          <w:noProof/>
          <w:sz w:val="20"/>
          <w:szCs w:val="20"/>
        </w:rPr>
        <w:pict>
          <v:shape id="_x0000_s1057" type="#_x0000_t70" style="position:absolute;margin-left:-202.5pt;margin-top:18.15pt;width:7.15pt;height:12.15pt;z-index:251677696" fillcolor="black [3213]">
            <v:textbox style="layout-flow:vertical-ideographic"/>
          </v:shape>
        </w:pict>
      </w:r>
    </w:p>
    <w:p w:rsidR="006017DB" w:rsidRDefault="00735065" w:rsidP="006017DB">
      <w:r w:rsidRPr="00067A4A">
        <w:rPr>
          <w:rFonts w:ascii="Times New Roman" w:hAnsi="Times New Roman" w:cs="Times New Roman"/>
          <w:noProof/>
          <w:sz w:val="20"/>
          <w:szCs w:val="20"/>
        </w:rPr>
        <w:pict>
          <v:shape id="_x0000_s1052" type="#_x0000_t202" style="position:absolute;margin-left:380.6pt;margin-top:7.1pt;width:376.7pt;height:64.4pt;z-index:251673600;mso-width-relative:margin;mso-height-relative:margin" fillcolor="#548dd4 [1951]">
            <v:fill opacity=".5" o:opacity2=".5" rotate="t" focus="100%" type="gradient"/>
            <v:textbox style="mso-next-textbox:#_x0000_s1052">
              <w:txbxContent>
                <w:p w:rsidR="00F61824" w:rsidRDefault="00F61824" w:rsidP="00F61824">
                  <w:pPr>
                    <w:jc w:val="center"/>
                  </w:pPr>
                  <w:r w:rsidRPr="00F6182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Персонал учреждения,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непосредственно</w:t>
                  </w:r>
                  <w:r w:rsidR="00735065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предоставляющий услуги получателям социальных услуг</w:t>
                  </w:r>
                </w:p>
              </w:txbxContent>
            </v:textbox>
          </v:shape>
        </w:pict>
      </w:r>
      <w:r w:rsidRPr="00067A4A">
        <w:rPr>
          <w:rFonts w:ascii="Times New Roman" w:hAnsi="Times New Roman" w:cs="Times New Roman"/>
          <w:noProof/>
          <w:sz w:val="20"/>
          <w:szCs w:val="20"/>
          <w:lang w:eastAsia="en-US"/>
        </w:rPr>
        <w:pict>
          <v:shape id="_x0000_s1048" type="#_x0000_t202" style="position:absolute;margin-left:-16pt;margin-top:7.1pt;width:346.8pt;height:64.4pt;z-index:251672576;mso-width-relative:margin;mso-height-relative:margin" fillcolor="#548dd4 [1951]">
            <v:fill opacity=".5" o:opacity2=".5" rotate="t" focus="100%" type="gradient"/>
            <v:textbox style="mso-next-textbox:#_x0000_s1048">
              <w:txbxContent>
                <w:p w:rsidR="00F61824" w:rsidRPr="00F61824" w:rsidRDefault="00F61824" w:rsidP="00F6182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F6182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Персонал учреждения, осуществляющий техническое обеспечение деятельности учреждения</w:t>
                  </w:r>
                </w:p>
              </w:txbxContent>
            </v:textbox>
          </v:shape>
        </w:pict>
      </w:r>
    </w:p>
    <w:p w:rsidR="006017DB" w:rsidRDefault="006017DB" w:rsidP="006017DB">
      <w:pPr>
        <w:rPr>
          <w:rFonts w:ascii="Times New Roman" w:hAnsi="Times New Roman" w:cs="Times New Roman"/>
          <w:sz w:val="20"/>
          <w:szCs w:val="20"/>
        </w:rPr>
      </w:pPr>
    </w:p>
    <w:p w:rsidR="00F61824" w:rsidRDefault="00067A4A" w:rsidP="006017DB">
      <w:pPr>
        <w:tabs>
          <w:tab w:val="center" w:pos="7285"/>
          <w:tab w:val="left" w:pos="9390"/>
          <w:tab w:val="left" w:pos="11707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pict>
          <v:shape id="_x0000_s1058" type="#_x0000_t70" style="position:absolute;margin-left:585.7pt;margin-top:22.95pt;width:7.15pt;height:16.4pt;z-index:251678720" fillcolor="black [3213]">
            <v:textbox style="layout-flow:vertical-ideographic"/>
          </v:shape>
        </w:pict>
      </w:r>
      <w:r w:rsidR="006017DB">
        <w:rPr>
          <w:rFonts w:ascii="Times New Roman" w:hAnsi="Times New Roman" w:cs="Times New Roman"/>
          <w:sz w:val="20"/>
          <w:szCs w:val="20"/>
        </w:rPr>
        <w:tab/>
      </w:r>
    </w:p>
    <w:p w:rsidR="00853F0F" w:rsidRPr="006017DB" w:rsidRDefault="00067A4A" w:rsidP="006017DB">
      <w:pPr>
        <w:tabs>
          <w:tab w:val="center" w:pos="7285"/>
          <w:tab w:val="left" w:pos="9390"/>
          <w:tab w:val="left" w:pos="11707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pict>
          <v:rect id="_x0000_s1054" style="position:absolute;margin-left:-15.5pt;margin-top:16.15pt;width:772.65pt;height:40.2pt;z-index:251674624" fillcolor="#92cddc">
            <v:fill color2="fill darken(118)" rotate="t" method="linear sigma" focus="100%" type="gradient"/>
            <v:textbox>
              <w:txbxContent>
                <w:p w:rsidR="00F61824" w:rsidRPr="00F61824" w:rsidRDefault="00735065" w:rsidP="00F61824">
                  <w:pPr>
                    <w:jc w:val="center"/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 xml:space="preserve">получатели социальных услуг </w:t>
                  </w:r>
                  <w:r w:rsidR="00F61824" w:rsidRPr="00F61824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учреждения</w:t>
                  </w:r>
                </w:p>
              </w:txbxContent>
            </v:textbox>
          </v:rect>
        </w:pict>
      </w:r>
      <w:r w:rsidR="006017DB">
        <w:rPr>
          <w:rFonts w:ascii="Times New Roman" w:hAnsi="Times New Roman" w:cs="Times New Roman"/>
          <w:sz w:val="20"/>
          <w:szCs w:val="20"/>
        </w:rPr>
        <w:tab/>
      </w:r>
      <w:r w:rsidR="006017DB">
        <w:rPr>
          <w:rFonts w:ascii="Times New Roman" w:hAnsi="Times New Roman" w:cs="Times New Roman"/>
          <w:sz w:val="20"/>
          <w:szCs w:val="20"/>
        </w:rPr>
        <w:tab/>
      </w:r>
    </w:p>
    <w:sectPr w:rsidR="00853F0F" w:rsidRPr="006017DB" w:rsidSect="00F61824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53F0F"/>
    <w:rsid w:val="00067A4A"/>
    <w:rsid w:val="00152237"/>
    <w:rsid w:val="001815A2"/>
    <w:rsid w:val="005936FB"/>
    <w:rsid w:val="006017DB"/>
    <w:rsid w:val="00640756"/>
    <w:rsid w:val="00676881"/>
    <w:rsid w:val="006D696A"/>
    <w:rsid w:val="00735065"/>
    <w:rsid w:val="007A4E85"/>
    <w:rsid w:val="00853F0F"/>
    <w:rsid w:val="009701BB"/>
    <w:rsid w:val="00985752"/>
    <w:rsid w:val="00A027B4"/>
    <w:rsid w:val="00C36CB3"/>
    <w:rsid w:val="00DC490B"/>
    <w:rsid w:val="00E86F30"/>
    <w:rsid w:val="00F047FF"/>
    <w:rsid w:val="00F347F6"/>
    <w:rsid w:val="00F56247"/>
    <w:rsid w:val="00F61824"/>
    <w:rsid w:val="00FD4D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3213]"/>
    </o:shapedefaults>
    <o:shapelayout v:ext="edit">
      <o:idmap v:ext="edit" data="1"/>
      <o:rules v:ext="edit">
        <o:r id="V:Rule4" type="connector" idref="#_x0000_s1036"/>
        <o:r id="V:Rule5" type="connector" idref="#_x0000_s1035"/>
        <o:r id="V:Rule6" type="connector" idref="#_x0000_s104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7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27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27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2534FC-A1C2-4B34-B1CC-BAA8044F2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Razumova</dc:creator>
  <cp:lastModifiedBy>Razumova</cp:lastModifiedBy>
  <cp:revision>4</cp:revision>
  <cp:lastPrinted>2019-03-01T12:29:00Z</cp:lastPrinted>
  <dcterms:created xsi:type="dcterms:W3CDTF">2019-03-01T08:53:00Z</dcterms:created>
  <dcterms:modified xsi:type="dcterms:W3CDTF">2019-03-01T12:31:00Z</dcterms:modified>
</cp:coreProperties>
</file>