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42" w:rsidRPr="000E3B42" w:rsidRDefault="000E3B42" w:rsidP="000E3B42">
      <w:pPr>
        <w:spacing w:after="0"/>
        <w:jc w:val="center"/>
        <w:rPr>
          <w:rFonts w:ascii="Times New Roman" w:eastAsia="Times New Roman" w:hAnsi="Times New Roman" w:cs="Times New Roman"/>
          <w:bCs/>
          <w:color w:val="0D0D0D"/>
          <w:sz w:val="28"/>
          <w:szCs w:val="28"/>
        </w:rPr>
      </w:pP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Pr>
          <w:rFonts w:ascii="Times New Roman" w:eastAsia="Times New Roman" w:hAnsi="Times New Roman" w:cs="Times New Roman"/>
          <w:b/>
          <w:bCs/>
          <w:color w:val="0D0D0D"/>
          <w:sz w:val="28"/>
          <w:szCs w:val="28"/>
        </w:rPr>
        <w:tab/>
      </w:r>
      <w:r w:rsidRPr="000E3B42">
        <w:rPr>
          <w:rFonts w:ascii="Times New Roman" w:eastAsia="Times New Roman" w:hAnsi="Times New Roman" w:cs="Times New Roman"/>
          <w:bCs/>
          <w:color w:val="0D0D0D"/>
          <w:sz w:val="28"/>
          <w:szCs w:val="28"/>
        </w:rPr>
        <w:t>Приложение 1</w:t>
      </w:r>
    </w:p>
    <w:p w:rsidR="000E3B42" w:rsidRDefault="000E3B42" w:rsidP="000E3B42">
      <w:pPr>
        <w:spacing w:after="0"/>
        <w:jc w:val="center"/>
        <w:rPr>
          <w:rFonts w:ascii="Times New Roman" w:eastAsia="Times New Roman" w:hAnsi="Times New Roman" w:cs="Times New Roman"/>
          <w:b/>
          <w:bCs/>
          <w:color w:val="0D0D0D"/>
          <w:sz w:val="28"/>
          <w:szCs w:val="28"/>
        </w:rPr>
      </w:pPr>
    </w:p>
    <w:p w:rsidR="000E3B42" w:rsidRDefault="000E3B42" w:rsidP="000E3B42">
      <w:pPr>
        <w:spacing w:after="0"/>
        <w:jc w:val="center"/>
        <w:rPr>
          <w:rFonts w:ascii="Times New Roman" w:eastAsia="Times New Roman" w:hAnsi="Times New Roman" w:cs="Times New Roman"/>
          <w:b/>
          <w:bCs/>
          <w:color w:val="0D0D0D"/>
          <w:sz w:val="28"/>
          <w:szCs w:val="28"/>
        </w:rPr>
      </w:pPr>
      <w:r w:rsidRPr="000E3B42">
        <w:rPr>
          <w:rFonts w:ascii="Times New Roman" w:eastAsia="Times New Roman" w:hAnsi="Times New Roman" w:cs="Times New Roman"/>
          <w:b/>
          <w:bCs/>
          <w:color w:val="0D0D0D"/>
          <w:sz w:val="28"/>
          <w:szCs w:val="28"/>
        </w:rPr>
        <w:t xml:space="preserve">Информация о выполнении </w:t>
      </w:r>
      <w:r>
        <w:rPr>
          <w:rFonts w:ascii="Times New Roman" w:eastAsia="Times New Roman" w:hAnsi="Times New Roman" w:cs="Times New Roman"/>
          <w:b/>
          <w:bCs/>
          <w:color w:val="0D0D0D"/>
          <w:sz w:val="28"/>
          <w:szCs w:val="28"/>
        </w:rPr>
        <w:t>план</w:t>
      </w:r>
      <w:r w:rsidR="00261E81">
        <w:rPr>
          <w:rFonts w:ascii="Times New Roman" w:eastAsia="Times New Roman" w:hAnsi="Times New Roman" w:cs="Times New Roman"/>
          <w:b/>
          <w:bCs/>
          <w:color w:val="0D0D0D"/>
          <w:sz w:val="28"/>
          <w:szCs w:val="28"/>
        </w:rPr>
        <w:t>а</w:t>
      </w:r>
      <w:r>
        <w:rPr>
          <w:rFonts w:ascii="Times New Roman" w:eastAsia="Times New Roman" w:hAnsi="Times New Roman" w:cs="Times New Roman"/>
          <w:b/>
          <w:bCs/>
          <w:color w:val="0D0D0D"/>
          <w:sz w:val="28"/>
          <w:szCs w:val="28"/>
        </w:rPr>
        <w:t xml:space="preserve"> мероприятий ОГБУ "Первомайский ПНИ"</w:t>
      </w:r>
    </w:p>
    <w:p w:rsidR="000E3B42" w:rsidRDefault="000E3B42" w:rsidP="000E3B42">
      <w:pPr>
        <w:spacing w:after="0"/>
        <w:jc w:val="center"/>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по устранению нарушений, выявленных в ходе проверок надзорными органами</w:t>
      </w:r>
    </w:p>
    <w:p w:rsidR="000E3B42" w:rsidRDefault="000E3B42" w:rsidP="000E3B42">
      <w:pPr>
        <w:spacing w:after="0"/>
        <w:jc w:val="center"/>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в рамках государственного контроля</w:t>
      </w:r>
      <w:r w:rsidR="00261E81">
        <w:rPr>
          <w:rFonts w:ascii="Times New Roman" w:eastAsia="Times New Roman" w:hAnsi="Times New Roman" w:cs="Times New Roman"/>
          <w:b/>
          <w:bCs/>
          <w:color w:val="0D0D0D"/>
          <w:sz w:val="28"/>
          <w:szCs w:val="28"/>
        </w:rPr>
        <w:t xml:space="preserve"> в 2019 году</w:t>
      </w:r>
    </w:p>
    <w:p w:rsidR="000E3B42" w:rsidRPr="000E3B42" w:rsidRDefault="00082406" w:rsidP="000E3B42">
      <w:pPr>
        <w:spacing w:after="0"/>
        <w:jc w:val="center"/>
        <w:rPr>
          <w:rFonts w:ascii="Times New Roman" w:eastAsia="Times New Roman" w:hAnsi="Times New Roman" w:cs="Times New Roman"/>
          <w:b/>
          <w:bCs/>
          <w:color w:val="0D0D0D"/>
          <w:sz w:val="28"/>
          <w:szCs w:val="28"/>
        </w:rPr>
      </w:pPr>
      <w:r>
        <w:rPr>
          <w:rFonts w:ascii="Times New Roman" w:eastAsia="Times New Roman" w:hAnsi="Times New Roman" w:cs="Times New Roman"/>
          <w:b/>
          <w:bCs/>
          <w:color w:val="0D0D0D"/>
          <w:sz w:val="28"/>
          <w:szCs w:val="28"/>
        </w:rPr>
        <w:t xml:space="preserve">(по состоянию на </w:t>
      </w:r>
      <w:r>
        <w:rPr>
          <w:rFonts w:ascii="Times New Roman" w:eastAsia="Times New Roman" w:hAnsi="Times New Roman" w:cs="Times New Roman"/>
          <w:b/>
          <w:bCs/>
          <w:color w:val="0D0D0D"/>
          <w:sz w:val="28"/>
          <w:szCs w:val="28"/>
          <w:lang w:val="en-US"/>
        </w:rPr>
        <w:t>3</w:t>
      </w:r>
      <w:r>
        <w:rPr>
          <w:rFonts w:ascii="Times New Roman" w:eastAsia="Times New Roman" w:hAnsi="Times New Roman" w:cs="Times New Roman"/>
          <w:b/>
          <w:bCs/>
          <w:color w:val="0D0D0D"/>
          <w:sz w:val="28"/>
          <w:szCs w:val="28"/>
        </w:rPr>
        <w:t>0.</w:t>
      </w:r>
      <w:r>
        <w:rPr>
          <w:rFonts w:ascii="Times New Roman" w:eastAsia="Times New Roman" w:hAnsi="Times New Roman" w:cs="Times New Roman"/>
          <w:b/>
          <w:bCs/>
          <w:color w:val="0D0D0D"/>
          <w:sz w:val="28"/>
          <w:szCs w:val="28"/>
          <w:lang w:val="en-US"/>
        </w:rPr>
        <w:t>11</w:t>
      </w:r>
      <w:r w:rsidR="000E3B42">
        <w:rPr>
          <w:rFonts w:ascii="Times New Roman" w:eastAsia="Times New Roman" w:hAnsi="Times New Roman" w:cs="Times New Roman"/>
          <w:b/>
          <w:bCs/>
          <w:color w:val="0D0D0D"/>
          <w:sz w:val="28"/>
          <w:szCs w:val="28"/>
        </w:rPr>
        <w:t>.2020 г.)</w:t>
      </w:r>
    </w:p>
    <w:tbl>
      <w:tblPr>
        <w:tblStyle w:val="a3"/>
        <w:tblW w:w="16126" w:type="dxa"/>
        <w:tblLook w:val="04A0"/>
      </w:tblPr>
      <w:tblGrid>
        <w:gridCol w:w="769"/>
        <w:gridCol w:w="4652"/>
        <w:gridCol w:w="357"/>
        <w:gridCol w:w="1493"/>
        <w:gridCol w:w="775"/>
        <w:gridCol w:w="4253"/>
        <w:gridCol w:w="1984"/>
        <w:gridCol w:w="1843"/>
      </w:tblGrid>
      <w:tr w:rsidR="000E3B42" w:rsidTr="000E3B42">
        <w:trPr>
          <w:trHeight w:val="278"/>
        </w:trPr>
        <w:tc>
          <w:tcPr>
            <w:tcW w:w="7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46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185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Срок исполнения, указанный в предписании</w:t>
            </w:r>
          </w:p>
        </w:tc>
        <w:tc>
          <w:tcPr>
            <w:tcW w:w="50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Отметка об исполнении</w:t>
            </w:r>
          </w:p>
        </w:tc>
        <w:tc>
          <w:tcPr>
            <w:tcW w:w="3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Объем финансовых средств на устранение нарушений</w:t>
            </w:r>
          </w:p>
        </w:tc>
      </w:tr>
      <w:tr w:rsidR="000E3B42" w:rsidTr="000E3B42">
        <w:trPr>
          <w:trHeight w:val="27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B42" w:rsidRDefault="000E3B42">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B42" w:rsidRDefault="000E3B42">
            <w:pPr>
              <w:rPr>
                <w:rFonts w:ascii="Times New Roman" w:hAnsi="Times New Roman" w:cs="Times New Roman"/>
                <w:sz w:val="24"/>
                <w:szCs w:val="24"/>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B42" w:rsidRDefault="000E3B42">
            <w:pPr>
              <w:rPr>
                <w:rFonts w:ascii="Times New Roman" w:hAnsi="Times New Roman" w:cs="Times New Roman"/>
                <w:sz w:val="24"/>
                <w:szCs w:val="24"/>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B42" w:rsidRDefault="000E3B42">
            <w:pPr>
              <w:rPr>
                <w:rFonts w:ascii="Times New Roman" w:hAnsi="Times New Roman" w:cs="Times New Roman"/>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lang w:val="en-US"/>
              </w:rPr>
            </w:pPr>
            <w:r>
              <w:rPr>
                <w:rFonts w:ascii="Times New Roman" w:hAnsi="Times New Roman" w:cs="Times New Roman"/>
                <w:sz w:val="24"/>
                <w:szCs w:val="24"/>
              </w:rPr>
              <w:t>Израсходовано в 2019 году</w:t>
            </w:r>
          </w:p>
          <w:p w:rsidR="000E3B42" w:rsidRDefault="000E3B42">
            <w:pPr>
              <w:jc w:val="center"/>
              <w:rPr>
                <w:rFonts w:ascii="Times New Roman" w:hAnsi="Times New Roman" w:cs="Times New Roman"/>
                <w:sz w:val="24"/>
                <w:szCs w:val="24"/>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руб</w:t>
            </w:r>
            <w:proofErr w:type="spellEnd"/>
            <w:r>
              <w:rPr>
                <w:rFonts w:ascii="Times New Roman" w:hAnsi="Times New Roman" w:cs="Times New Roman"/>
                <w:sz w:val="24"/>
                <w:szCs w:val="24"/>
                <w:lang w:val="en-US"/>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82406">
            <w:pPr>
              <w:jc w:val="center"/>
              <w:rPr>
                <w:rFonts w:ascii="Times New Roman" w:hAnsi="Times New Roman" w:cs="Times New Roman"/>
                <w:sz w:val="24"/>
                <w:szCs w:val="24"/>
              </w:rPr>
            </w:pPr>
            <w:r>
              <w:rPr>
                <w:rFonts w:ascii="Times New Roman" w:hAnsi="Times New Roman" w:cs="Times New Roman"/>
                <w:sz w:val="24"/>
                <w:szCs w:val="24"/>
              </w:rPr>
              <w:t xml:space="preserve">Израсходовано </w:t>
            </w:r>
            <w:r w:rsidR="000E3B42">
              <w:rPr>
                <w:rFonts w:ascii="Times New Roman" w:hAnsi="Times New Roman" w:cs="Times New Roman"/>
                <w:sz w:val="24"/>
                <w:szCs w:val="24"/>
              </w:rPr>
              <w:t>в 2020 году (руб.)</w:t>
            </w:r>
          </w:p>
        </w:tc>
      </w:tr>
      <w:tr w:rsidR="000E3B42" w:rsidTr="000E3B42">
        <w:tc>
          <w:tcPr>
            <w:tcW w:w="161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eastAsia="Times New Roman" w:hAnsi="Times New Roman" w:cs="Times New Roman"/>
                <w:b/>
                <w:bCs/>
                <w:color w:val="0D0D0D"/>
                <w:sz w:val="24"/>
                <w:szCs w:val="24"/>
              </w:rPr>
            </w:pPr>
            <w:r>
              <w:rPr>
                <w:rFonts w:ascii="Times New Roman" w:eastAsia="Times New Roman" w:hAnsi="Times New Roman" w:cs="Times New Roman"/>
                <w:b/>
                <w:bCs/>
                <w:color w:val="0D0D0D"/>
                <w:sz w:val="24"/>
                <w:szCs w:val="24"/>
              </w:rPr>
              <w:t>Государственная инспекция труда в Костромской области</w:t>
            </w:r>
          </w:p>
          <w:p w:rsidR="000E3B42" w:rsidRDefault="000E3B42">
            <w:pPr>
              <w:jc w:val="center"/>
              <w:rPr>
                <w:rFonts w:ascii="Times New Roman" w:eastAsia="Times New Roman" w:hAnsi="Times New Roman" w:cs="Times New Roman"/>
                <w:b/>
                <w:bCs/>
                <w:color w:val="0D0D0D"/>
                <w:sz w:val="24"/>
                <w:szCs w:val="24"/>
              </w:rPr>
            </w:pPr>
            <w:r>
              <w:rPr>
                <w:rFonts w:ascii="Times New Roman" w:eastAsia="Times New Roman" w:hAnsi="Times New Roman" w:cs="Times New Roman"/>
                <w:b/>
                <w:bCs/>
                <w:color w:val="0D0D0D"/>
                <w:sz w:val="24"/>
                <w:szCs w:val="24"/>
              </w:rPr>
              <w:t xml:space="preserve"> (предписание от 19.03.2019 года № 44/12-693-19-И)</w:t>
            </w:r>
          </w:p>
        </w:tc>
      </w:tr>
      <w:tr w:rsidR="000E3B42" w:rsidTr="000E3B42">
        <w:trPr>
          <w:trHeight w:val="70"/>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1</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Устранить нарушение ч. 6 ст. 27 ФЗ от 28.12.13 № 426-ФЗ "О специальной оценке условий труда". Провести специальную оценку условий труда на рабочем месте водителя автобуса, лифтера, врача-психиатра, врача-терапевта.</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12.04.2019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0F73E5" w:rsidRDefault="000E3B42">
            <w:pPr>
              <w:rPr>
                <w:rFonts w:ascii="Times New Roman" w:hAnsi="Times New Roman" w:cs="Times New Roman"/>
                <w:b/>
                <w:sz w:val="24"/>
                <w:szCs w:val="24"/>
              </w:rPr>
            </w:pPr>
            <w:proofErr w:type="spellStart"/>
            <w:r w:rsidRPr="000F73E5">
              <w:rPr>
                <w:rFonts w:ascii="Times New Roman" w:hAnsi="Times New Roman" w:cs="Times New Roman"/>
                <w:b/>
                <w:sz w:val="24"/>
                <w:szCs w:val="24"/>
                <w:lang w:val="en-US"/>
              </w:rPr>
              <w:t>Исполнено</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8400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rPr>
          <w:trHeight w:val="70"/>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Устранить </w:t>
            </w:r>
            <w:proofErr w:type="spellStart"/>
            <w:r>
              <w:rPr>
                <w:rFonts w:ascii="Times New Roman" w:eastAsia="Times New Roman" w:hAnsi="Times New Roman" w:cs="Times New Roman"/>
                <w:color w:val="000000"/>
                <w:sz w:val="23"/>
                <w:szCs w:val="23"/>
              </w:rPr>
              <w:t>нарушениеабз</w:t>
            </w:r>
            <w:proofErr w:type="spellEnd"/>
            <w:r>
              <w:rPr>
                <w:rFonts w:ascii="Times New Roman" w:eastAsia="Times New Roman" w:hAnsi="Times New Roman" w:cs="Times New Roman"/>
                <w:color w:val="000000"/>
                <w:sz w:val="23"/>
                <w:szCs w:val="23"/>
              </w:rPr>
              <w:t>. 4 ч. 1 ст. 57 Трудового кодекса РФ, включить в содержание трудовых договоров идентификационный номер налогоплательщика.</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pPr>
            <w:r>
              <w:rPr>
                <w:rFonts w:ascii="Times New Roman" w:hAnsi="Times New Roman" w:cs="Times New Roman"/>
                <w:sz w:val="24"/>
                <w:szCs w:val="24"/>
              </w:rPr>
              <w:t>12.04.2019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0F73E5" w:rsidRDefault="000E3B42">
            <w:pPr>
              <w:rPr>
                <w:rFonts w:ascii="Times New Roman" w:hAnsi="Times New Roman" w:cs="Times New Roman"/>
                <w:b/>
                <w:sz w:val="24"/>
                <w:szCs w:val="24"/>
                <w:lang w:val="en-US"/>
              </w:rPr>
            </w:pPr>
            <w:r w:rsidRPr="000F73E5">
              <w:rPr>
                <w:rFonts w:ascii="Times New Roman" w:hAnsi="Times New Roman" w:cs="Times New Roman"/>
                <w:b/>
                <w:sz w:val="24"/>
                <w:szCs w:val="24"/>
              </w:rPr>
              <w:t>Исполнено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rPr>
          <w:trHeight w:val="70"/>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Устранить нарушение ч. 6 ст. 15 ФЗ от 28.12.13 № 426-ФЗ "О специальной оценке условий труда". Разместить на официальном сайте перечень мероприятий по улучшению условий и охраны труда работников, на рабочих местах которых проводилась специальная оценка условий труда и сводные данные о результатах проведения специальной оценки условий труда в части установления классов (подклассов) условий труда на рабочих местах.</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pPr>
            <w:r>
              <w:rPr>
                <w:rFonts w:ascii="Times New Roman" w:hAnsi="Times New Roman" w:cs="Times New Roman"/>
                <w:sz w:val="24"/>
                <w:szCs w:val="24"/>
              </w:rPr>
              <w:t>12.04.2019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0F73E5" w:rsidRDefault="000E3B42">
            <w:pPr>
              <w:rPr>
                <w:rFonts w:ascii="Times New Roman" w:hAnsi="Times New Roman" w:cs="Times New Roman"/>
                <w:b/>
                <w:sz w:val="24"/>
                <w:szCs w:val="24"/>
              </w:rPr>
            </w:pPr>
            <w:r w:rsidRPr="000F73E5">
              <w:rPr>
                <w:rFonts w:ascii="Times New Roman" w:hAnsi="Times New Roman" w:cs="Times New Roman"/>
                <w:b/>
                <w:sz w:val="24"/>
                <w:szCs w:val="24"/>
              </w:rPr>
              <w:t xml:space="preserve">Исполнено </w:t>
            </w:r>
          </w:p>
          <w:p w:rsidR="000E3B42" w:rsidRDefault="000E3B42">
            <w:pPr>
              <w:rPr>
                <w:rFonts w:ascii="Times New Roman" w:hAnsi="Times New Roman" w:cs="Times New Roman"/>
                <w:sz w:val="24"/>
                <w:szCs w:val="24"/>
              </w:rPr>
            </w:pPr>
            <w:r>
              <w:rPr>
                <w:rFonts w:ascii="Times New Roman" w:hAnsi="Times New Roman" w:cs="Times New Roman"/>
                <w:sz w:val="24"/>
                <w:szCs w:val="24"/>
              </w:rPr>
              <w:t xml:space="preserve">Размещено </w:t>
            </w:r>
            <w:r>
              <w:rPr>
                <w:rFonts w:ascii="Times New Roman" w:eastAsia="Times New Roman" w:hAnsi="Times New Roman" w:cs="Times New Roman"/>
                <w:color w:val="000000"/>
                <w:sz w:val="23"/>
                <w:szCs w:val="23"/>
              </w:rPr>
              <w:t>на официальном сайте 05.04.2019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rPr>
          <w:trHeight w:val="70"/>
        </w:trPr>
        <w:tc>
          <w:tcPr>
            <w:tcW w:w="161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eastAsia="Times New Roman" w:hAnsi="Times New Roman" w:cs="Times New Roman"/>
                <w:b/>
                <w:bCs/>
                <w:color w:val="0D0D0D"/>
                <w:sz w:val="24"/>
                <w:szCs w:val="24"/>
              </w:rPr>
            </w:pPr>
            <w:r>
              <w:rPr>
                <w:rFonts w:ascii="Times New Roman" w:eastAsia="Times New Roman" w:hAnsi="Times New Roman" w:cs="Times New Roman"/>
                <w:b/>
                <w:bCs/>
                <w:color w:val="0D0D0D"/>
                <w:sz w:val="24"/>
                <w:szCs w:val="24"/>
              </w:rPr>
              <w:t>Государственная инспекция труда в Костромской области</w:t>
            </w:r>
          </w:p>
          <w:p w:rsidR="000E3B42" w:rsidRDefault="000E3B42">
            <w:pPr>
              <w:jc w:val="center"/>
              <w:rPr>
                <w:rFonts w:ascii="Times New Roman" w:eastAsia="Times New Roman" w:hAnsi="Times New Roman" w:cs="Times New Roman"/>
                <w:b/>
                <w:bCs/>
                <w:color w:val="0D0D0D"/>
                <w:sz w:val="24"/>
                <w:szCs w:val="24"/>
              </w:rPr>
            </w:pPr>
            <w:r>
              <w:rPr>
                <w:rFonts w:ascii="Times New Roman" w:eastAsia="Times New Roman" w:hAnsi="Times New Roman" w:cs="Times New Roman"/>
                <w:b/>
                <w:bCs/>
                <w:color w:val="0D0D0D"/>
                <w:sz w:val="24"/>
                <w:szCs w:val="24"/>
              </w:rPr>
              <w:t xml:space="preserve"> (предписание от 19.03.2019 года № 44/12-707-19-И)</w:t>
            </w:r>
          </w:p>
        </w:tc>
      </w:tr>
      <w:tr w:rsidR="000E3B42" w:rsidTr="000E3B42">
        <w:trPr>
          <w:trHeight w:val="70"/>
        </w:trPr>
        <w:tc>
          <w:tcPr>
            <w:tcW w:w="769" w:type="dxa"/>
            <w:tcBorders>
              <w:top w:val="single" w:sz="4" w:space="0" w:color="auto"/>
              <w:left w:val="single" w:sz="4" w:space="0" w:color="auto"/>
              <w:bottom w:val="single" w:sz="4" w:space="0" w:color="auto"/>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1.</w:t>
            </w:r>
          </w:p>
        </w:tc>
        <w:tc>
          <w:tcPr>
            <w:tcW w:w="4652" w:type="dxa"/>
            <w:tcBorders>
              <w:top w:val="single" w:sz="4" w:space="0" w:color="auto"/>
              <w:left w:val="single" w:sz="4" w:space="0" w:color="000000" w:themeColor="text1"/>
              <w:bottom w:val="single" w:sz="4" w:space="0" w:color="auto"/>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eastAsia="Times New Roman" w:hAnsi="Times New Roman" w:cs="Times New Roman"/>
                <w:color w:val="000000"/>
                <w:sz w:val="23"/>
                <w:szCs w:val="23"/>
              </w:rPr>
              <w:t xml:space="preserve">Устранить нарушение </w:t>
            </w:r>
            <w:proofErr w:type="spellStart"/>
            <w:r>
              <w:rPr>
                <w:rFonts w:ascii="Times New Roman" w:eastAsia="Times New Roman" w:hAnsi="Times New Roman" w:cs="Times New Roman"/>
                <w:color w:val="000000"/>
                <w:sz w:val="23"/>
                <w:szCs w:val="23"/>
              </w:rPr>
              <w:t>пп</w:t>
            </w:r>
            <w:proofErr w:type="spellEnd"/>
            <w:r>
              <w:rPr>
                <w:rFonts w:ascii="Times New Roman" w:eastAsia="Times New Roman" w:hAnsi="Times New Roman" w:cs="Times New Roman"/>
                <w:color w:val="000000"/>
                <w:sz w:val="23"/>
                <w:szCs w:val="23"/>
              </w:rPr>
              <w:t xml:space="preserve"> 3,4 ч.4 ст. 19 ФЗ от </w:t>
            </w:r>
            <w:r>
              <w:rPr>
                <w:rFonts w:ascii="Times New Roman" w:eastAsia="Times New Roman" w:hAnsi="Times New Roman" w:cs="Times New Roman"/>
                <w:color w:val="000000"/>
                <w:sz w:val="23"/>
                <w:szCs w:val="23"/>
              </w:rPr>
              <w:lastRenderedPageBreak/>
              <w:t>28.12.2013 № 442-ФЗ "Об основах социального обслуживания граждан в Российский Федерации":</w:t>
            </w:r>
          </w:p>
        </w:tc>
        <w:tc>
          <w:tcPr>
            <w:tcW w:w="1850" w:type="dxa"/>
            <w:gridSpan w:val="2"/>
            <w:tcBorders>
              <w:top w:val="single" w:sz="4" w:space="0" w:color="auto"/>
              <w:left w:val="single" w:sz="4" w:space="0" w:color="000000" w:themeColor="text1"/>
              <w:bottom w:val="single" w:sz="4" w:space="0" w:color="auto"/>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lastRenderedPageBreak/>
              <w:t>29.11.2019</w:t>
            </w:r>
          </w:p>
        </w:tc>
        <w:tc>
          <w:tcPr>
            <w:tcW w:w="5028" w:type="dxa"/>
            <w:gridSpan w:val="2"/>
            <w:tcBorders>
              <w:top w:val="single" w:sz="4" w:space="0" w:color="auto"/>
              <w:left w:val="single" w:sz="4" w:space="0" w:color="000000" w:themeColor="text1"/>
              <w:bottom w:val="single" w:sz="4" w:space="0" w:color="auto"/>
              <w:right w:val="single" w:sz="4" w:space="0" w:color="auto"/>
            </w:tcBorders>
            <w:hideMark/>
          </w:tcPr>
          <w:p w:rsidR="000E3B42" w:rsidRDefault="000E3B42">
            <w:pPr>
              <w:rPr>
                <w:rFonts w:cs="Times New Roman"/>
              </w:rPr>
            </w:pPr>
          </w:p>
        </w:tc>
        <w:tc>
          <w:tcPr>
            <w:tcW w:w="1984" w:type="dxa"/>
            <w:tcBorders>
              <w:top w:val="single" w:sz="4" w:space="0" w:color="auto"/>
              <w:left w:val="single" w:sz="4" w:space="0" w:color="000000" w:themeColor="text1"/>
              <w:bottom w:val="single" w:sz="4" w:space="0" w:color="auto"/>
              <w:right w:val="single" w:sz="4" w:space="0" w:color="auto"/>
            </w:tcBorders>
          </w:tcPr>
          <w:p w:rsidR="000E3B42" w:rsidRDefault="000E3B42">
            <w:pPr>
              <w:jc w:val="center"/>
              <w:rPr>
                <w:rFonts w:ascii="Times New Roman" w:hAnsi="Times New Roman" w:cs="Times New Roman"/>
                <w:sz w:val="24"/>
                <w:szCs w:val="24"/>
              </w:rPr>
            </w:pPr>
          </w:p>
        </w:tc>
        <w:tc>
          <w:tcPr>
            <w:tcW w:w="1843" w:type="dxa"/>
            <w:tcBorders>
              <w:top w:val="single" w:sz="4" w:space="0" w:color="auto"/>
              <w:left w:val="single" w:sz="4" w:space="0" w:color="000000" w:themeColor="text1"/>
              <w:bottom w:val="single" w:sz="4" w:space="0" w:color="auto"/>
              <w:right w:val="single" w:sz="4" w:space="0" w:color="auto"/>
            </w:tcBorders>
          </w:tcPr>
          <w:p w:rsidR="000E3B42" w:rsidRDefault="000E3B42">
            <w:pPr>
              <w:jc w:val="center"/>
              <w:rPr>
                <w:rFonts w:ascii="Times New Roman" w:hAnsi="Times New Roman" w:cs="Times New Roman"/>
                <w:sz w:val="24"/>
                <w:szCs w:val="24"/>
              </w:rPr>
            </w:pPr>
          </w:p>
        </w:tc>
      </w:tr>
      <w:tr w:rsidR="000E3B42" w:rsidTr="000E3B42">
        <w:trPr>
          <w:trHeight w:val="70"/>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contextualSpacing/>
              <w:jc w:val="both"/>
              <w:textAlignment w:val="baseline"/>
              <w:rPr>
                <w:rFonts w:ascii="inherit" w:eastAsia="Times New Roman" w:hAnsi="inherit" w:cs="Arial"/>
                <w:color w:val="000000"/>
                <w:sz w:val="23"/>
                <w:szCs w:val="23"/>
              </w:rPr>
            </w:pPr>
            <w:r>
              <w:rPr>
                <w:rFonts w:ascii="inherit" w:eastAsia="Times New Roman" w:hAnsi="inherit" w:cs="Arial"/>
                <w:color w:val="000000"/>
                <w:sz w:val="23"/>
                <w:szCs w:val="23"/>
              </w:rPr>
              <w:t xml:space="preserve">Обеспечить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rPr>
                <w:rFonts w:ascii="inherit" w:eastAsia="Times New Roman" w:hAnsi="inherit" w:cs="Arial"/>
                <w:color w:val="000000"/>
                <w:sz w:val="23"/>
                <w:szCs w:val="23"/>
              </w:rPr>
              <w:t>тифлосурдопереводчика</w:t>
            </w:r>
            <w:proofErr w:type="spellEnd"/>
            <w:r>
              <w:rPr>
                <w:rFonts w:ascii="inherit" w:eastAsia="Times New Roman" w:hAnsi="inherit" w:cs="Arial"/>
                <w:color w:val="000000"/>
                <w:sz w:val="23"/>
                <w:szCs w:val="23"/>
              </w:rPr>
              <w:t>, допуск собак-проводников.</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pPr>
            <w:r>
              <w:rPr>
                <w:rFonts w:ascii="Times New Roman" w:hAnsi="Times New Roman" w:cs="Times New Roman"/>
                <w:sz w:val="24"/>
                <w:szCs w:val="24"/>
              </w:rPr>
              <w:t>29.11.2019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141" w:rsidRDefault="000E5141">
            <w:pPr>
              <w:rPr>
                <w:rFonts w:ascii="Times New Roman" w:eastAsia="Times New Roman" w:hAnsi="Times New Roman" w:cs="Times New Roman"/>
                <w:color w:val="000000"/>
                <w:sz w:val="23"/>
                <w:szCs w:val="23"/>
              </w:rPr>
            </w:pPr>
            <w:r w:rsidRPr="000F73E5">
              <w:rPr>
                <w:rFonts w:ascii="Times New Roman" w:hAnsi="Times New Roman" w:cs="Times New Roman"/>
                <w:b/>
                <w:sz w:val="24"/>
                <w:szCs w:val="24"/>
              </w:rPr>
              <w:t>Исполнено частично.</w:t>
            </w:r>
            <w:r>
              <w:rPr>
                <w:rFonts w:ascii="Times New Roman" w:eastAsia="Times New Roman" w:hAnsi="Times New Roman" w:cs="Times New Roman"/>
                <w:color w:val="000000"/>
                <w:sz w:val="23"/>
                <w:szCs w:val="23"/>
              </w:rPr>
              <w:t xml:space="preserve">  Учреждение оснащено знаками</w:t>
            </w:r>
            <w:r>
              <w:rPr>
                <w:rFonts w:ascii="inherit" w:eastAsia="Times New Roman" w:hAnsi="inherit" w:cs="Arial"/>
                <w:color w:val="000000"/>
                <w:sz w:val="23"/>
                <w:szCs w:val="23"/>
              </w:rPr>
              <w:t xml:space="preserve">, выполненными рельефно-точечным шрифтом </w:t>
            </w:r>
            <w:r>
              <w:rPr>
                <w:rFonts w:ascii="Times New Roman" w:eastAsia="Times New Roman" w:hAnsi="Times New Roman" w:cs="Times New Roman"/>
                <w:color w:val="000000"/>
                <w:sz w:val="23"/>
                <w:szCs w:val="23"/>
              </w:rPr>
              <w:t>Брайля.</w:t>
            </w:r>
          </w:p>
          <w:p w:rsidR="000E3B42" w:rsidRDefault="000E3B42">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В случае необходимости допуск на территорию учреждения </w:t>
            </w:r>
            <w:proofErr w:type="spellStart"/>
            <w:r>
              <w:rPr>
                <w:rFonts w:ascii="Times New Roman" w:eastAsia="Times New Roman" w:hAnsi="Times New Roman" w:cs="Times New Roman"/>
                <w:color w:val="000000"/>
                <w:sz w:val="23"/>
                <w:szCs w:val="23"/>
              </w:rPr>
              <w:t>тифлосурдопереводчика</w:t>
            </w:r>
            <w:proofErr w:type="spellEnd"/>
            <w:r>
              <w:rPr>
                <w:rFonts w:ascii="Times New Roman" w:eastAsia="Times New Roman" w:hAnsi="Times New Roman" w:cs="Times New Roman"/>
                <w:color w:val="000000"/>
                <w:sz w:val="23"/>
                <w:szCs w:val="23"/>
              </w:rPr>
              <w:t xml:space="preserve">  и собак-проводников будет обеспечен.</w:t>
            </w:r>
          </w:p>
          <w:p w:rsidR="000E3B42" w:rsidRDefault="000E3B42">
            <w:pPr>
              <w:contextualSpacing/>
              <w:jc w:val="both"/>
              <w:textAlignment w:val="baseline"/>
              <w:rPr>
                <w:rFonts w:ascii="Times New Roman" w:hAnsi="Times New Roman" w:cs="Times New Roman"/>
                <w:sz w:val="24"/>
                <w:szCs w:val="24"/>
              </w:rPr>
            </w:pPr>
            <w:r>
              <w:rPr>
                <w:rFonts w:ascii="Times New Roman" w:eastAsia="Times New Roman" w:hAnsi="Times New Roman" w:cs="Times New Roman"/>
                <w:color w:val="000000"/>
                <w:sz w:val="23"/>
                <w:szCs w:val="23"/>
              </w:rPr>
              <w:t xml:space="preserve">В настоящее время потребность в </w:t>
            </w:r>
            <w:proofErr w:type="spellStart"/>
            <w:r>
              <w:rPr>
                <w:rFonts w:ascii="Times New Roman" w:eastAsia="Times New Roman" w:hAnsi="Times New Roman" w:cs="Times New Roman"/>
                <w:color w:val="000000"/>
                <w:sz w:val="23"/>
                <w:szCs w:val="23"/>
              </w:rPr>
              <w:t>тифлосурдопереводчике</w:t>
            </w:r>
            <w:proofErr w:type="spellEnd"/>
            <w:r>
              <w:rPr>
                <w:rFonts w:ascii="Times New Roman" w:eastAsia="Times New Roman" w:hAnsi="Times New Roman" w:cs="Times New Roman"/>
                <w:color w:val="000000"/>
                <w:sz w:val="23"/>
                <w:szCs w:val="23"/>
              </w:rPr>
              <w:t xml:space="preserve"> и  собаках-проводниках отсутствует.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10 000</w:t>
            </w:r>
          </w:p>
        </w:tc>
      </w:tr>
      <w:tr w:rsidR="000E3B42" w:rsidTr="000E3B42">
        <w:trPr>
          <w:trHeight w:val="70"/>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1.2</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inherit" w:eastAsia="Times New Roman" w:hAnsi="inherit" w:cs="Arial"/>
                <w:color w:val="000000"/>
                <w:sz w:val="23"/>
                <w:szCs w:val="23"/>
              </w:rPr>
              <w:t>Обеспечить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Pr>
                <w:rFonts w:ascii="inherit" w:eastAsia="Times New Roman" w:hAnsi="inherit" w:cs="Arial"/>
                <w:color w:val="000000"/>
                <w:sz w:val="23"/>
                <w:szCs w:val="23"/>
              </w:rPr>
              <w:t>сурдоперевода</w:t>
            </w:r>
            <w:proofErr w:type="spellEnd"/>
            <w:r>
              <w:rPr>
                <w:rFonts w:ascii="inherit" w:eastAsia="Times New Roman" w:hAnsi="inherit" w:cs="Arial"/>
                <w:color w:val="000000"/>
                <w:sz w:val="23"/>
                <w:szCs w:val="23"/>
              </w:rPr>
              <w:t>).</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pPr>
            <w:r>
              <w:rPr>
                <w:rFonts w:ascii="Times New Roman" w:hAnsi="Times New Roman" w:cs="Times New Roman"/>
                <w:sz w:val="24"/>
                <w:szCs w:val="24"/>
              </w:rPr>
              <w:t>29.11.2019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eastAsia="Times New Roman" w:hAnsi="Times New Roman" w:cs="Times New Roman"/>
                <w:color w:val="000000"/>
                <w:sz w:val="23"/>
                <w:szCs w:val="23"/>
              </w:rPr>
              <w:t xml:space="preserve">В настоящее время потребности  в </w:t>
            </w:r>
            <w:proofErr w:type="spellStart"/>
            <w:r>
              <w:rPr>
                <w:rFonts w:ascii="Times New Roman" w:eastAsia="Times New Roman" w:hAnsi="Times New Roman" w:cs="Times New Roman"/>
                <w:color w:val="000000"/>
                <w:sz w:val="23"/>
                <w:szCs w:val="23"/>
              </w:rPr>
              <w:t>сурдопереводе</w:t>
            </w:r>
            <w:proofErr w:type="spellEnd"/>
            <w:r>
              <w:rPr>
                <w:rFonts w:ascii="Times New Roman" w:eastAsia="Times New Roman" w:hAnsi="Times New Roman" w:cs="Times New Roman"/>
                <w:color w:val="000000"/>
                <w:sz w:val="23"/>
                <w:szCs w:val="23"/>
              </w:rPr>
              <w:t xml:space="preserve"> нет.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22101E">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Разместить на официальном сайте информацию:</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30.04.2019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0F73E5" w:rsidRDefault="000E3B42">
            <w:pPr>
              <w:rPr>
                <w:rFonts w:ascii="Times New Roman" w:hAnsi="Times New Roman" w:cs="Times New Roman"/>
                <w:b/>
                <w:sz w:val="24"/>
                <w:szCs w:val="24"/>
              </w:rPr>
            </w:pPr>
            <w:r w:rsidRPr="000F73E5">
              <w:rPr>
                <w:rFonts w:ascii="Times New Roman" w:hAnsi="Times New Roman" w:cs="Times New Roman"/>
                <w:b/>
                <w:sz w:val="24"/>
                <w:szCs w:val="24"/>
              </w:rPr>
              <w:t>Исполнено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2.1</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О дате государственной регистрации, об учредителе, режиме и графике работы</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30.04.2019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73E5" w:rsidRPr="000F73E5" w:rsidRDefault="000F73E5">
            <w:pPr>
              <w:rPr>
                <w:rFonts w:ascii="Times New Roman" w:hAnsi="Times New Roman" w:cs="Times New Roman"/>
                <w:b/>
                <w:sz w:val="24"/>
                <w:szCs w:val="24"/>
              </w:rPr>
            </w:pPr>
            <w:r w:rsidRPr="000F73E5">
              <w:rPr>
                <w:rFonts w:ascii="Times New Roman" w:hAnsi="Times New Roman" w:cs="Times New Roman"/>
                <w:b/>
                <w:sz w:val="24"/>
                <w:szCs w:val="24"/>
              </w:rPr>
              <w:t>Исполнено.</w:t>
            </w:r>
          </w:p>
          <w:p w:rsidR="000E3B42" w:rsidRDefault="000E3B42">
            <w:pPr>
              <w:rPr>
                <w:rFonts w:ascii="Times New Roman" w:hAnsi="Times New Roman" w:cs="Times New Roman"/>
                <w:sz w:val="24"/>
                <w:szCs w:val="24"/>
              </w:rPr>
            </w:pPr>
            <w:r>
              <w:rPr>
                <w:rFonts w:ascii="Times New Roman" w:hAnsi="Times New Roman" w:cs="Times New Roman"/>
                <w:sz w:val="24"/>
                <w:szCs w:val="24"/>
              </w:rPr>
              <w:t>Информация на главной странице о режиме и графике работы учреждения обновлена 24.09.2018, свидетельство о государственной регистрации учреждения размещено 08.11.2018. Информация об учредителе на главной странице дополнена 01.04.2019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2.2</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Персональный состав работников</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30.04.2019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5141">
            <w:pPr>
              <w:rPr>
                <w:rFonts w:ascii="Times New Roman" w:hAnsi="Times New Roman" w:cs="Times New Roman"/>
                <w:sz w:val="24"/>
                <w:szCs w:val="24"/>
              </w:rPr>
            </w:pPr>
            <w:r w:rsidRPr="000F73E5">
              <w:rPr>
                <w:rFonts w:ascii="Times New Roman" w:hAnsi="Times New Roman" w:cs="Times New Roman"/>
                <w:b/>
                <w:sz w:val="24"/>
                <w:szCs w:val="24"/>
              </w:rPr>
              <w:t>Исполнено.</w:t>
            </w:r>
            <w:r>
              <w:rPr>
                <w:rFonts w:ascii="Times New Roman" w:hAnsi="Times New Roman" w:cs="Times New Roman"/>
                <w:sz w:val="24"/>
                <w:szCs w:val="24"/>
              </w:rPr>
              <w:t xml:space="preserve"> Персональный состав работников р</w:t>
            </w:r>
            <w:r w:rsidR="000E3B42">
              <w:rPr>
                <w:rFonts w:ascii="Times New Roman" w:hAnsi="Times New Roman" w:cs="Times New Roman"/>
                <w:sz w:val="24"/>
                <w:szCs w:val="24"/>
              </w:rPr>
              <w:t>азмещен 09.01.2019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2.3</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О численности получателей социальных услуг по формам социального обслуживания и видам социальных услуг за счет бюджетных ассигнований бюджетов РФ, численности получателей социальных услуг по формам социального обслуживания и видам социальных услуг за счет средств физических и (или) юридических лиц</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30.04.2019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141" w:rsidRPr="000F73E5" w:rsidRDefault="000E5141">
            <w:pPr>
              <w:rPr>
                <w:rFonts w:ascii="Times New Roman" w:hAnsi="Times New Roman" w:cs="Times New Roman"/>
                <w:b/>
                <w:sz w:val="24"/>
                <w:szCs w:val="24"/>
              </w:rPr>
            </w:pPr>
            <w:r w:rsidRPr="000F73E5">
              <w:rPr>
                <w:rFonts w:ascii="Times New Roman" w:hAnsi="Times New Roman" w:cs="Times New Roman"/>
                <w:b/>
                <w:sz w:val="24"/>
                <w:szCs w:val="24"/>
              </w:rPr>
              <w:t xml:space="preserve">Исполнено. </w:t>
            </w:r>
          </w:p>
          <w:p w:rsidR="000E3B42" w:rsidRDefault="000E5141" w:rsidP="000E5141">
            <w:pPr>
              <w:rPr>
                <w:rFonts w:ascii="Times New Roman" w:hAnsi="Times New Roman" w:cs="Times New Roman"/>
                <w:sz w:val="24"/>
                <w:szCs w:val="24"/>
              </w:rPr>
            </w:pPr>
            <w:r>
              <w:rPr>
                <w:rFonts w:ascii="Times New Roman" w:hAnsi="Times New Roman" w:cs="Times New Roman"/>
                <w:sz w:val="24"/>
                <w:szCs w:val="24"/>
              </w:rPr>
              <w:t>И</w:t>
            </w:r>
            <w:r w:rsidR="000E3B42">
              <w:rPr>
                <w:rFonts w:ascii="Times New Roman" w:hAnsi="Times New Roman" w:cs="Times New Roman"/>
                <w:sz w:val="24"/>
                <w:szCs w:val="24"/>
              </w:rPr>
              <w:t xml:space="preserve">нформация о численности получателей социальных услуг по формам социального обслуживания и видам социальных услуг </w:t>
            </w:r>
            <w:r>
              <w:rPr>
                <w:rFonts w:ascii="Times New Roman" w:hAnsi="Times New Roman" w:cs="Times New Roman"/>
                <w:sz w:val="24"/>
                <w:szCs w:val="24"/>
              </w:rPr>
              <w:t>размещается ежеквартально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(или) юридических лиц</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30.04.2019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141" w:rsidRPr="000F73E5" w:rsidRDefault="000E5141" w:rsidP="000E5141">
            <w:pPr>
              <w:rPr>
                <w:rFonts w:ascii="Times New Roman" w:hAnsi="Times New Roman" w:cs="Times New Roman"/>
                <w:b/>
                <w:sz w:val="24"/>
                <w:szCs w:val="24"/>
              </w:rPr>
            </w:pPr>
            <w:r w:rsidRPr="000F73E5">
              <w:rPr>
                <w:rFonts w:ascii="Times New Roman" w:hAnsi="Times New Roman" w:cs="Times New Roman"/>
                <w:b/>
                <w:sz w:val="24"/>
                <w:szCs w:val="24"/>
              </w:rPr>
              <w:t xml:space="preserve">Исполнено. </w:t>
            </w:r>
          </w:p>
          <w:p w:rsidR="000E3B42" w:rsidRDefault="000E5141" w:rsidP="000E5141">
            <w:pPr>
              <w:rPr>
                <w:rFonts w:ascii="Times New Roman" w:hAnsi="Times New Roman" w:cs="Times New Roman"/>
                <w:sz w:val="24"/>
                <w:szCs w:val="24"/>
              </w:rPr>
            </w:pPr>
            <w:r>
              <w:rPr>
                <w:rFonts w:ascii="Times New Roman" w:hAnsi="Times New Roman" w:cs="Times New Roman"/>
                <w:sz w:val="24"/>
                <w:szCs w:val="24"/>
              </w:rPr>
              <w:t>И</w:t>
            </w:r>
            <w:r w:rsidR="000E3B42">
              <w:rPr>
                <w:rFonts w:ascii="Times New Roman" w:hAnsi="Times New Roman" w:cs="Times New Roman"/>
                <w:sz w:val="24"/>
                <w:szCs w:val="24"/>
              </w:rPr>
              <w:t xml:space="preserve">нформация об объеме предоставляемых социальных услуг </w:t>
            </w:r>
            <w:r>
              <w:rPr>
                <w:rFonts w:ascii="Times New Roman" w:hAnsi="Times New Roman" w:cs="Times New Roman"/>
                <w:sz w:val="24"/>
                <w:szCs w:val="24"/>
              </w:rPr>
              <w:t xml:space="preserve"> размещается ежеквартально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2.5</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 xml:space="preserve">О наличии лицензий на осуществление деятельности, подлежащей лицензированию в соответствии с законодательством РФ (с приложением </w:t>
            </w:r>
            <w:proofErr w:type="spellStart"/>
            <w:r>
              <w:rPr>
                <w:rFonts w:ascii="Times New Roman" w:hAnsi="Times New Roman" w:cs="Times New Roman"/>
                <w:sz w:val="24"/>
                <w:szCs w:val="24"/>
              </w:rPr>
              <w:t>эл</w:t>
            </w:r>
            <w:proofErr w:type="spellEnd"/>
            <w:r>
              <w:rPr>
                <w:rFonts w:ascii="Times New Roman" w:hAnsi="Times New Roman" w:cs="Times New Roman"/>
                <w:sz w:val="24"/>
                <w:szCs w:val="24"/>
              </w:rPr>
              <w:t xml:space="preserve">. образа </w:t>
            </w:r>
            <w:proofErr w:type="spellStart"/>
            <w:r>
              <w:rPr>
                <w:rFonts w:ascii="Times New Roman" w:hAnsi="Times New Roman" w:cs="Times New Roman"/>
                <w:sz w:val="24"/>
                <w:szCs w:val="24"/>
              </w:rPr>
              <w:t>д-ов</w:t>
            </w:r>
            <w:proofErr w:type="spellEnd"/>
            <w:r>
              <w:rPr>
                <w:rFonts w:ascii="Times New Roman" w:hAnsi="Times New Roman" w:cs="Times New Roman"/>
                <w:sz w:val="24"/>
                <w:szCs w:val="24"/>
              </w:rPr>
              <w:t>)</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30.04.2019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141" w:rsidRPr="000F73E5" w:rsidRDefault="000E5141">
            <w:pPr>
              <w:rPr>
                <w:rFonts w:ascii="Times New Roman" w:hAnsi="Times New Roman" w:cs="Times New Roman"/>
                <w:b/>
                <w:sz w:val="24"/>
                <w:szCs w:val="24"/>
              </w:rPr>
            </w:pPr>
            <w:r w:rsidRPr="000F73E5">
              <w:rPr>
                <w:rFonts w:ascii="Times New Roman" w:hAnsi="Times New Roman" w:cs="Times New Roman"/>
                <w:b/>
                <w:sz w:val="24"/>
                <w:szCs w:val="24"/>
              </w:rPr>
              <w:t>Исполнено.</w:t>
            </w:r>
          </w:p>
          <w:p w:rsidR="000E3B42" w:rsidRDefault="000E3B42">
            <w:pPr>
              <w:rPr>
                <w:rFonts w:ascii="Times New Roman" w:hAnsi="Times New Roman" w:cs="Times New Roman"/>
                <w:sz w:val="24"/>
                <w:szCs w:val="24"/>
              </w:rPr>
            </w:pPr>
            <w:r>
              <w:rPr>
                <w:rFonts w:ascii="Times New Roman" w:hAnsi="Times New Roman" w:cs="Times New Roman"/>
                <w:sz w:val="24"/>
                <w:szCs w:val="24"/>
              </w:rPr>
              <w:t>Документы по лицензированию размещены 26.03.2019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2.6</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 xml:space="preserve">О ФХД (с приложением </w:t>
            </w:r>
            <w:proofErr w:type="spellStart"/>
            <w:r>
              <w:rPr>
                <w:rFonts w:ascii="Times New Roman" w:hAnsi="Times New Roman" w:cs="Times New Roman"/>
                <w:sz w:val="24"/>
                <w:szCs w:val="24"/>
              </w:rPr>
              <w:t>эл</w:t>
            </w:r>
            <w:proofErr w:type="spellEnd"/>
            <w:r>
              <w:rPr>
                <w:rFonts w:ascii="Times New Roman" w:hAnsi="Times New Roman" w:cs="Times New Roman"/>
                <w:sz w:val="24"/>
                <w:szCs w:val="24"/>
              </w:rPr>
              <w:t>. образа плана ФХД) на 2019 год</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30.04.2019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141" w:rsidRPr="000F73E5" w:rsidRDefault="000E5141">
            <w:pPr>
              <w:rPr>
                <w:rFonts w:ascii="Times New Roman" w:hAnsi="Times New Roman" w:cs="Times New Roman"/>
                <w:b/>
                <w:sz w:val="24"/>
                <w:szCs w:val="24"/>
              </w:rPr>
            </w:pPr>
            <w:r w:rsidRPr="000F73E5">
              <w:rPr>
                <w:rFonts w:ascii="Times New Roman" w:hAnsi="Times New Roman" w:cs="Times New Roman"/>
                <w:b/>
                <w:sz w:val="24"/>
                <w:szCs w:val="24"/>
              </w:rPr>
              <w:t>Исполнено.</w:t>
            </w:r>
          </w:p>
          <w:p w:rsidR="000E3B42" w:rsidRDefault="000E3B42">
            <w:pPr>
              <w:rPr>
                <w:rFonts w:ascii="Times New Roman" w:hAnsi="Times New Roman" w:cs="Times New Roman"/>
                <w:sz w:val="24"/>
                <w:szCs w:val="24"/>
              </w:rPr>
            </w:pPr>
            <w:r>
              <w:rPr>
                <w:rFonts w:ascii="Times New Roman" w:hAnsi="Times New Roman" w:cs="Times New Roman"/>
                <w:sz w:val="24"/>
                <w:szCs w:val="24"/>
              </w:rPr>
              <w:t>План ФХД  на 2019 год размещен на сайте учреждения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2.7</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О правилах внутреннего распорядка для получателей СУ</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30.04.2019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141" w:rsidRPr="000F73E5" w:rsidRDefault="000E5141">
            <w:pPr>
              <w:rPr>
                <w:rFonts w:ascii="Times New Roman" w:hAnsi="Times New Roman" w:cs="Times New Roman"/>
                <w:b/>
                <w:sz w:val="24"/>
                <w:szCs w:val="24"/>
              </w:rPr>
            </w:pPr>
            <w:r w:rsidRPr="000F73E5">
              <w:rPr>
                <w:rFonts w:ascii="Times New Roman" w:hAnsi="Times New Roman" w:cs="Times New Roman"/>
                <w:b/>
                <w:sz w:val="24"/>
                <w:szCs w:val="24"/>
              </w:rPr>
              <w:t xml:space="preserve">Исполнено. </w:t>
            </w:r>
          </w:p>
          <w:p w:rsidR="000E3B42" w:rsidRDefault="000E5141">
            <w:pPr>
              <w:rPr>
                <w:rFonts w:ascii="Times New Roman" w:hAnsi="Times New Roman" w:cs="Times New Roman"/>
                <w:sz w:val="24"/>
                <w:szCs w:val="24"/>
              </w:rPr>
            </w:pPr>
            <w:r>
              <w:rPr>
                <w:rFonts w:ascii="Times New Roman" w:hAnsi="Times New Roman" w:cs="Times New Roman"/>
                <w:sz w:val="24"/>
                <w:szCs w:val="24"/>
              </w:rPr>
              <w:t>Правила внутреннего распорядка для получателей СУ р</w:t>
            </w:r>
            <w:r w:rsidR="000E3B42">
              <w:rPr>
                <w:rFonts w:ascii="Times New Roman" w:hAnsi="Times New Roman" w:cs="Times New Roman"/>
                <w:sz w:val="24"/>
                <w:szCs w:val="24"/>
              </w:rPr>
              <w:t>азмещены 04.</w:t>
            </w:r>
            <w:r>
              <w:rPr>
                <w:rFonts w:ascii="Times New Roman" w:hAnsi="Times New Roman" w:cs="Times New Roman"/>
                <w:sz w:val="24"/>
                <w:szCs w:val="24"/>
              </w:rPr>
              <w:t>04.2019, ранее 09.01.2019 года б</w:t>
            </w:r>
            <w:r w:rsidR="000E3B42">
              <w:rPr>
                <w:rFonts w:ascii="Times New Roman" w:hAnsi="Times New Roman" w:cs="Times New Roman"/>
                <w:sz w:val="24"/>
                <w:szCs w:val="24"/>
              </w:rPr>
              <w:t>ыло размещено Положение об учреждении, в котором имеются правила внутреннего распорядка для получателей СУ, права и обязанности</w:t>
            </w:r>
            <w:r>
              <w:rPr>
                <w:rFonts w:ascii="Times New Roman" w:hAnsi="Times New Roman" w:cs="Times New Roman"/>
                <w:sz w:val="24"/>
                <w:szCs w:val="24"/>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2.8</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О правилах внутреннего трудового распорядка и коллективном договоре</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30.04.2019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141" w:rsidRPr="000F73E5" w:rsidRDefault="000E5141">
            <w:pPr>
              <w:rPr>
                <w:rFonts w:ascii="Times New Roman" w:hAnsi="Times New Roman" w:cs="Times New Roman"/>
                <w:b/>
                <w:sz w:val="24"/>
                <w:szCs w:val="24"/>
              </w:rPr>
            </w:pPr>
            <w:r w:rsidRPr="000F73E5">
              <w:rPr>
                <w:rFonts w:ascii="Times New Roman" w:hAnsi="Times New Roman" w:cs="Times New Roman"/>
                <w:b/>
                <w:sz w:val="24"/>
                <w:szCs w:val="24"/>
              </w:rPr>
              <w:t xml:space="preserve">Исполнено. </w:t>
            </w:r>
          </w:p>
          <w:p w:rsidR="000E3B42" w:rsidRDefault="000E5141">
            <w:pPr>
              <w:rPr>
                <w:rFonts w:ascii="Times New Roman" w:hAnsi="Times New Roman" w:cs="Times New Roman"/>
                <w:sz w:val="24"/>
                <w:szCs w:val="24"/>
              </w:rPr>
            </w:pPr>
            <w:r>
              <w:rPr>
                <w:rFonts w:ascii="Times New Roman" w:hAnsi="Times New Roman" w:cs="Times New Roman"/>
                <w:sz w:val="24"/>
                <w:szCs w:val="24"/>
              </w:rPr>
              <w:t>Правила внутреннего трудового распорядка и коллективный договор р</w:t>
            </w:r>
            <w:r w:rsidR="000E3B42">
              <w:rPr>
                <w:rFonts w:ascii="Times New Roman" w:hAnsi="Times New Roman" w:cs="Times New Roman"/>
                <w:sz w:val="24"/>
                <w:szCs w:val="24"/>
              </w:rPr>
              <w:t>азмещены 08.11.2018 в разделе "Документы"</w:t>
            </w:r>
            <w:r w:rsidR="003D2AA3">
              <w:rPr>
                <w:rFonts w:ascii="Times New Roman" w:hAnsi="Times New Roman" w:cs="Times New Roman"/>
                <w:sz w:val="24"/>
                <w:szCs w:val="24"/>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2.9</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О наличии предписаний органов, осуществляющих государственный контроль в сфере СО, и об отчетах об исполнении таких предписаний</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30.04.2019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AA3" w:rsidRPr="000F73E5" w:rsidRDefault="000E5141">
            <w:pPr>
              <w:rPr>
                <w:rFonts w:ascii="Times New Roman" w:hAnsi="Times New Roman" w:cs="Times New Roman"/>
                <w:b/>
                <w:sz w:val="24"/>
                <w:szCs w:val="24"/>
              </w:rPr>
            </w:pPr>
            <w:r w:rsidRPr="000F73E5">
              <w:rPr>
                <w:rFonts w:ascii="Times New Roman" w:hAnsi="Times New Roman" w:cs="Times New Roman"/>
                <w:b/>
                <w:sz w:val="24"/>
                <w:szCs w:val="24"/>
              </w:rPr>
              <w:t>Исполнено</w:t>
            </w:r>
            <w:r w:rsidR="003D2AA3" w:rsidRPr="000F73E5">
              <w:rPr>
                <w:rFonts w:ascii="Times New Roman" w:hAnsi="Times New Roman" w:cs="Times New Roman"/>
                <w:b/>
                <w:sz w:val="24"/>
                <w:szCs w:val="24"/>
              </w:rPr>
              <w:t xml:space="preserve">. </w:t>
            </w:r>
          </w:p>
          <w:p w:rsidR="000E3B42" w:rsidRDefault="003D2AA3">
            <w:pPr>
              <w:rPr>
                <w:rFonts w:ascii="Times New Roman" w:hAnsi="Times New Roman" w:cs="Times New Roman"/>
                <w:sz w:val="24"/>
                <w:szCs w:val="24"/>
              </w:rPr>
            </w:pPr>
            <w:r>
              <w:rPr>
                <w:rFonts w:ascii="Times New Roman" w:hAnsi="Times New Roman" w:cs="Times New Roman"/>
                <w:sz w:val="24"/>
                <w:szCs w:val="24"/>
              </w:rPr>
              <w:t>Информация размещена</w:t>
            </w:r>
            <w:r w:rsidR="000E3B42">
              <w:rPr>
                <w:rFonts w:ascii="Times New Roman" w:hAnsi="Times New Roman" w:cs="Times New Roman"/>
                <w:sz w:val="24"/>
                <w:szCs w:val="24"/>
              </w:rPr>
              <w:t xml:space="preserve"> за 2015, 2016, 2017, 2018, 2019</w:t>
            </w:r>
            <w:r>
              <w:rPr>
                <w:rFonts w:ascii="Times New Roman" w:hAnsi="Times New Roman" w:cs="Times New Roman"/>
                <w:sz w:val="24"/>
                <w:szCs w:val="24"/>
              </w:rPr>
              <w:t>, 2020 годы в разделе "Д</w:t>
            </w:r>
            <w:r w:rsidR="000E3B42">
              <w:rPr>
                <w:rFonts w:ascii="Times New Roman" w:hAnsi="Times New Roman" w:cs="Times New Roman"/>
                <w:sz w:val="24"/>
                <w:szCs w:val="24"/>
              </w:rPr>
              <w:t>окументы"</w:t>
            </w:r>
            <w:r>
              <w:rPr>
                <w:rFonts w:ascii="Times New Roman" w:hAnsi="Times New Roman" w:cs="Times New Roman"/>
                <w:sz w:val="24"/>
                <w:szCs w:val="24"/>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2.10</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Разместить на официальном сайте ссылку на федеральную государственную информационную систему "Единый портал государственных и муниципальных услуг", информацию о преимуществах получения государственных и муниципальных услуг в электронной форме.</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30.04.2019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73E5" w:rsidRPr="000F73E5" w:rsidRDefault="000F73E5">
            <w:pPr>
              <w:rPr>
                <w:rFonts w:ascii="Times New Roman" w:hAnsi="Times New Roman" w:cs="Times New Roman"/>
                <w:b/>
                <w:sz w:val="24"/>
                <w:szCs w:val="24"/>
              </w:rPr>
            </w:pPr>
            <w:r w:rsidRPr="000F73E5">
              <w:rPr>
                <w:rFonts w:ascii="Times New Roman" w:hAnsi="Times New Roman" w:cs="Times New Roman"/>
                <w:b/>
                <w:sz w:val="24"/>
                <w:szCs w:val="24"/>
              </w:rPr>
              <w:t>Исполнено.</w:t>
            </w:r>
          </w:p>
          <w:p w:rsidR="000E3B42" w:rsidRDefault="000E3B42">
            <w:pPr>
              <w:rPr>
                <w:rFonts w:ascii="Times New Roman" w:hAnsi="Times New Roman" w:cs="Times New Roman"/>
                <w:sz w:val="24"/>
                <w:szCs w:val="24"/>
              </w:rPr>
            </w:pPr>
            <w:r>
              <w:rPr>
                <w:rFonts w:ascii="Times New Roman" w:hAnsi="Times New Roman" w:cs="Times New Roman"/>
                <w:sz w:val="24"/>
                <w:szCs w:val="24"/>
              </w:rPr>
              <w:t>Ссылка на федеральную государственную информационную систему "Единый портал государственных и муниципальных услуг"размещена 29.03.2019, ссылка на информацию о преимуществах получения государственных и муниципальных услуг в электронной форме размещена 10.04.2019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 xml:space="preserve">Устранить нарушение пп.4 п. 16 Приказа Минтруда России от 24.11.2014 № 940н "Об утверждении Правил организации </w:t>
            </w:r>
            <w:r>
              <w:rPr>
                <w:rFonts w:ascii="Times New Roman" w:hAnsi="Times New Roman" w:cs="Times New Roman"/>
                <w:sz w:val="24"/>
                <w:szCs w:val="24"/>
              </w:rPr>
              <w:lastRenderedPageBreak/>
              <w:t>деятельности организаций социального обслуживания, их структурных подразделений":</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lastRenderedPageBreak/>
              <w:t>29.11.2019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cs="Times New Roman"/>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rPr>
                <w:rFonts w:ascii="Times New Roman" w:hAnsi="Times New Roman" w:cs="Times New Roman"/>
                <w:sz w:val="24"/>
                <w:szCs w:val="24"/>
              </w:rPr>
            </w:pP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Санитарные узлы оборудовать перегородками между унитазами, унитазы оборудовать сидениями</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pPr>
            <w:r>
              <w:rPr>
                <w:rFonts w:ascii="Times New Roman" w:hAnsi="Times New Roman" w:cs="Times New Roman"/>
                <w:sz w:val="24"/>
                <w:szCs w:val="24"/>
              </w:rPr>
              <w:t>29.11.2019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AA3" w:rsidRPr="000F73E5" w:rsidRDefault="000F73E5" w:rsidP="003D2AA3">
            <w:pPr>
              <w:rPr>
                <w:rFonts w:ascii="Times New Roman" w:hAnsi="Times New Roman" w:cs="Times New Roman"/>
                <w:b/>
                <w:sz w:val="24"/>
                <w:szCs w:val="24"/>
              </w:rPr>
            </w:pPr>
            <w:r>
              <w:rPr>
                <w:rFonts w:ascii="Times New Roman" w:hAnsi="Times New Roman" w:cs="Times New Roman"/>
                <w:b/>
                <w:sz w:val="24"/>
                <w:szCs w:val="24"/>
              </w:rPr>
              <w:t>Исполнено</w:t>
            </w:r>
          </w:p>
          <w:p w:rsidR="000E3B42" w:rsidRDefault="003D2AA3" w:rsidP="003D2AA3">
            <w:pPr>
              <w:rPr>
                <w:rFonts w:ascii="Times New Roman" w:hAnsi="Times New Roman" w:cs="Times New Roman"/>
                <w:sz w:val="24"/>
                <w:szCs w:val="24"/>
              </w:rPr>
            </w:pPr>
            <w:r>
              <w:rPr>
                <w:rFonts w:ascii="Times New Roman" w:hAnsi="Times New Roman" w:cs="Times New Roman"/>
                <w:sz w:val="24"/>
                <w:szCs w:val="24"/>
              </w:rPr>
              <w:t>С</w:t>
            </w:r>
            <w:r w:rsidR="000E3B42">
              <w:rPr>
                <w:rFonts w:ascii="Times New Roman" w:hAnsi="Times New Roman" w:cs="Times New Roman"/>
                <w:sz w:val="24"/>
                <w:szCs w:val="24"/>
              </w:rPr>
              <w:t xml:space="preserve">анитарные узлы </w:t>
            </w:r>
            <w:r>
              <w:rPr>
                <w:rFonts w:ascii="Times New Roman" w:hAnsi="Times New Roman" w:cs="Times New Roman"/>
                <w:sz w:val="24"/>
                <w:szCs w:val="24"/>
              </w:rPr>
              <w:t xml:space="preserve">оборудованы </w:t>
            </w:r>
            <w:r w:rsidR="000E3B42">
              <w:rPr>
                <w:rFonts w:ascii="Times New Roman" w:hAnsi="Times New Roman" w:cs="Times New Roman"/>
                <w:sz w:val="24"/>
                <w:szCs w:val="24"/>
              </w:rPr>
              <w:t xml:space="preserve">перегородками между унитазами, унитазы </w:t>
            </w:r>
            <w:r>
              <w:rPr>
                <w:rFonts w:ascii="Times New Roman" w:hAnsi="Times New Roman" w:cs="Times New Roman"/>
                <w:sz w:val="24"/>
                <w:szCs w:val="24"/>
              </w:rPr>
              <w:t xml:space="preserve">оборудованы </w:t>
            </w:r>
            <w:r w:rsidR="000E3B42">
              <w:rPr>
                <w:rFonts w:ascii="Times New Roman" w:hAnsi="Times New Roman" w:cs="Times New Roman"/>
                <w:sz w:val="24"/>
                <w:szCs w:val="24"/>
              </w:rPr>
              <w:t xml:space="preserve">сидениями.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20 000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3.2</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 xml:space="preserve">Оборудовать отдельное помещение (шкаф) для уборочного инвентаря. </w:t>
            </w:r>
          </w:p>
          <w:p w:rsidR="000E3B42" w:rsidRDefault="000E3B42">
            <w:pPr>
              <w:rPr>
                <w:rFonts w:ascii="Times New Roman" w:hAnsi="Times New Roman" w:cs="Times New Roman"/>
                <w:sz w:val="24"/>
                <w:szCs w:val="24"/>
              </w:rPr>
            </w:pPr>
            <w:r>
              <w:rPr>
                <w:rFonts w:ascii="Times New Roman" w:hAnsi="Times New Roman" w:cs="Times New Roman"/>
                <w:sz w:val="24"/>
                <w:szCs w:val="24"/>
              </w:rPr>
              <w:t>Умывальные комнаты оборудовать зеркалами и мыльницами с подачей жидкого мыла.</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pPr>
            <w:r>
              <w:rPr>
                <w:rFonts w:ascii="Times New Roman" w:hAnsi="Times New Roman" w:cs="Times New Roman"/>
                <w:sz w:val="24"/>
                <w:szCs w:val="24"/>
              </w:rPr>
              <w:t>29.11.2019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0F73E5" w:rsidRDefault="000F73E5">
            <w:pPr>
              <w:rPr>
                <w:rFonts w:ascii="Times New Roman" w:hAnsi="Times New Roman" w:cs="Times New Roman"/>
                <w:b/>
                <w:sz w:val="24"/>
                <w:szCs w:val="24"/>
              </w:rPr>
            </w:pPr>
            <w:r>
              <w:rPr>
                <w:rFonts w:ascii="Times New Roman" w:hAnsi="Times New Roman" w:cs="Times New Roman"/>
                <w:b/>
                <w:sz w:val="24"/>
                <w:szCs w:val="24"/>
              </w:rPr>
              <w:t>Исполнено</w:t>
            </w:r>
          </w:p>
          <w:p w:rsidR="000E3B42" w:rsidRDefault="000E3B42">
            <w:pPr>
              <w:rPr>
                <w:rFonts w:ascii="Times New Roman" w:hAnsi="Times New Roman" w:cs="Times New Roman"/>
                <w:sz w:val="24"/>
                <w:szCs w:val="24"/>
              </w:rPr>
            </w:pPr>
            <w:r>
              <w:rPr>
                <w:rFonts w:ascii="Times New Roman" w:hAnsi="Times New Roman" w:cs="Times New Roman"/>
                <w:sz w:val="24"/>
                <w:szCs w:val="24"/>
              </w:rPr>
              <w:t>Отдельное помещение для уборочного инвентаря имеется на каждом этаже</w:t>
            </w:r>
          </w:p>
          <w:p w:rsidR="000E3B42" w:rsidRDefault="000E3B42">
            <w:pPr>
              <w:rPr>
                <w:rFonts w:ascii="Times New Roman" w:hAnsi="Times New Roman" w:cs="Times New Roman"/>
                <w:sz w:val="24"/>
                <w:szCs w:val="24"/>
              </w:rPr>
            </w:pPr>
            <w:r>
              <w:rPr>
                <w:rFonts w:ascii="Times New Roman" w:hAnsi="Times New Roman" w:cs="Times New Roman"/>
                <w:sz w:val="24"/>
                <w:szCs w:val="24"/>
              </w:rPr>
              <w:t>Умывальные комнаты оборудованы зеркалами и мыльницами с подачей жидкого мыла согласно предписанию</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50 000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3.3</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Оборудовать отдельное помещение для хранения технических средств реабилитации.</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pPr>
            <w:r>
              <w:rPr>
                <w:rFonts w:ascii="Times New Roman" w:hAnsi="Times New Roman" w:cs="Times New Roman"/>
                <w:sz w:val="24"/>
                <w:szCs w:val="24"/>
              </w:rPr>
              <w:t>29.11.2019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0F73E5" w:rsidRDefault="000E3B42">
            <w:pPr>
              <w:rPr>
                <w:rFonts w:ascii="Times New Roman" w:hAnsi="Times New Roman" w:cs="Times New Roman"/>
                <w:b/>
                <w:sz w:val="24"/>
                <w:szCs w:val="24"/>
              </w:rPr>
            </w:pPr>
            <w:r w:rsidRPr="000F73E5">
              <w:rPr>
                <w:rFonts w:ascii="Times New Roman" w:hAnsi="Times New Roman" w:cs="Times New Roman"/>
                <w:b/>
                <w:sz w:val="24"/>
                <w:szCs w:val="24"/>
              </w:rPr>
              <w:t xml:space="preserve">Исполнено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3.4</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Оборудовать комнаты персонала мягкими диванами</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pPr>
            <w:r>
              <w:rPr>
                <w:rFonts w:ascii="Times New Roman" w:hAnsi="Times New Roman" w:cs="Times New Roman"/>
                <w:sz w:val="24"/>
                <w:szCs w:val="24"/>
              </w:rPr>
              <w:t>29.11.2019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0F73E5" w:rsidRDefault="003D2AA3" w:rsidP="003D2AA3">
            <w:pPr>
              <w:rPr>
                <w:rFonts w:ascii="Times New Roman" w:hAnsi="Times New Roman" w:cs="Times New Roman"/>
                <w:b/>
                <w:sz w:val="24"/>
                <w:szCs w:val="24"/>
              </w:rPr>
            </w:pPr>
            <w:r w:rsidRPr="000F73E5">
              <w:rPr>
                <w:rFonts w:ascii="Times New Roman" w:hAnsi="Times New Roman" w:cs="Times New Roman"/>
                <w:b/>
                <w:sz w:val="24"/>
                <w:szCs w:val="24"/>
              </w:rPr>
              <w:t>Исполнено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3.5</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Оборудовать жилые комнаты шкафами и прикроватными тумбочками, имеющиеся тумбочки и шкафы заменить на более современные и удобные</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pPr>
            <w:bookmarkStart w:id="0" w:name="_GoBack"/>
            <w:bookmarkEnd w:id="0"/>
            <w:r>
              <w:rPr>
                <w:rFonts w:ascii="Times New Roman" w:hAnsi="Times New Roman" w:cs="Times New Roman"/>
                <w:sz w:val="24"/>
                <w:szCs w:val="24"/>
              </w:rPr>
              <w:t>29.11.2019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0F73E5" w:rsidRDefault="000E3B42">
            <w:pPr>
              <w:rPr>
                <w:rFonts w:ascii="Times New Roman" w:hAnsi="Times New Roman" w:cs="Times New Roman"/>
                <w:b/>
                <w:sz w:val="24"/>
                <w:szCs w:val="24"/>
              </w:rPr>
            </w:pPr>
            <w:r w:rsidRPr="000F73E5">
              <w:rPr>
                <w:rFonts w:ascii="Times New Roman" w:hAnsi="Times New Roman" w:cs="Times New Roman"/>
                <w:b/>
                <w:sz w:val="24"/>
                <w:szCs w:val="24"/>
              </w:rPr>
              <w:t>Исполнено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529 903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 xml:space="preserve">3.6 </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Произвести ремонт в отделениях в связи с нарушением целостности стен, полов, потолков в жилых комнатах получателей СУ.</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29.11.2019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0F73E5" w:rsidRDefault="000E3B42">
            <w:pPr>
              <w:rPr>
                <w:rFonts w:ascii="Times New Roman" w:hAnsi="Times New Roman" w:cs="Times New Roman"/>
                <w:b/>
                <w:sz w:val="24"/>
                <w:szCs w:val="24"/>
              </w:rPr>
            </w:pPr>
            <w:r w:rsidRPr="000F73E5">
              <w:rPr>
                <w:rFonts w:ascii="Times New Roman" w:hAnsi="Times New Roman" w:cs="Times New Roman"/>
                <w:b/>
                <w:sz w:val="24"/>
                <w:szCs w:val="24"/>
              </w:rPr>
              <w:t>Исполнено</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200 000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22101E">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3. 7</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Оборудовать комнаты отдыха на 2 и 3 этажах столом для настольных игр и необходимыми играми. Заменить мягкие диваны в комнатах отдыха.</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Май-июнь 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AA3" w:rsidRPr="000F73E5" w:rsidRDefault="000F73E5" w:rsidP="00EA72A4">
            <w:pPr>
              <w:rPr>
                <w:rFonts w:ascii="Times New Roman" w:hAnsi="Times New Roman" w:cs="Times New Roman"/>
                <w:b/>
                <w:sz w:val="24"/>
                <w:szCs w:val="24"/>
              </w:rPr>
            </w:pPr>
            <w:r>
              <w:rPr>
                <w:rFonts w:ascii="Times New Roman" w:hAnsi="Times New Roman" w:cs="Times New Roman"/>
                <w:b/>
                <w:sz w:val="24"/>
                <w:szCs w:val="24"/>
              </w:rPr>
              <w:t>Исполнено</w:t>
            </w:r>
            <w:r w:rsidR="000E3B42" w:rsidRPr="000F73E5">
              <w:rPr>
                <w:rFonts w:ascii="Times New Roman" w:hAnsi="Times New Roman" w:cs="Times New Roman"/>
                <w:b/>
                <w:sz w:val="24"/>
                <w:szCs w:val="24"/>
              </w:rPr>
              <w:t xml:space="preserve"> </w:t>
            </w:r>
          </w:p>
          <w:p w:rsidR="000E3B42" w:rsidRDefault="000E3B42" w:rsidP="000F73E5">
            <w:pPr>
              <w:rPr>
                <w:rFonts w:ascii="Times New Roman" w:hAnsi="Times New Roman" w:cs="Times New Roman"/>
                <w:sz w:val="24"/>
                <w:szCs w:val="24"/>
              </w:rPr>
            </w:pPr>
            <w:r>
              <w:rPr>
                <w:rFonts w:ascii="Times New Roman" w:hAnsi="Times New Roman" w:cs="Times New Roman"/>
                <w:sz w:val="24"/>
                <w:szCs w:val="24"/>
              </w:rPr>
              <w:t>Комнаты отдыха на 2 и 3 этажах оборудованы столами для настольных игр</w:t>
            </w:r>
            <w:r w:rsidR="00EA72A4">
              <w:rPr>
                <w:rFonts w:ascii="Times New Roman" w:hAnsi="Times New Roman" w:cs="Times New Roman"/>
                <w:sz w:val="24"/>
                <w:szCs w:val="24"/>
              </w:rPr>
              <w:t xml:space="preserve">, </w:t>
            </w:r>
            <w:r>
              <w:rPr>
                <w:rFonts w:ascii="Times New Roman" w:hAnsi="Times New Roman" w:cs="Times New Roman"/>
                <w:sz w:val="24"/>
                <w:szCs w:val="24"/>
              </w:rPr>
              <w:t xml:space="preserve"> </w:t>
            </w:r>
            <w:r w:rsidR="000F73E5">
              <w:rPr>
                <w:rFonts w:ascii="Times New Roman" w:hAnsi="Times New Roman" w:cs="Times New Roman"/>
                <w:sz w:val="24"/>
                <w:szCs w:val="24"/>
              </w:rPr>
              <w:t xml:space="preserve">новой </w:t>
            </w:r>
            <w:r w:rsidR="00EA72A4">
              <w:rPr>
                <w:rFonts w:ascii="Times New Roman" w:hAnsi="Times New Roman" w:cs="Times New Roman"/>
                <w:sz w:val="24"/>
                <w:szCs w:val="24"/>
              </w:rPr>
              <w:t xml:space="preserve">мягкой мебелью, приобретены </w:t>
            </w:r>
            <w:r w:rsidR="000F73E5">
              <w:rPr>
                <w:rFonts w:ascii="Times New Roman" w:hAnsi="Times New Roman" w:cs="Times New Roman"/>
                <w:sz w:val="24"/>
                <w:szCs w:val="24"/>
              </w:rPr>
              <w:t xml:space="preserve">игры </w:t>
            </w:r>
            <w:r w:rsidR="00EA72A4">
              <w:rPr>
                <w:rFonts w:ascii="Times New Roman" w:hAnsi="Times New Roman" w:cs="Times New Roman"/>
                <w:sz w:val="24"/>
                <w:szCs w:val="24"/>
              </w:rPr>
              <w:t>(шашки, шахматы, домино, другие игры, развивающие мышление)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1 800 000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22101E">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 xml:space="preserve">3.8 </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 xml:space="preserve">Обеспечить функциональными кроватями общее отделение и отделение милосердия, а также </w:t>
            </w:r>
            <w:proofErr w:type="spellStart"/>
            <w:r>
              <w:rPr>
                <w:rFonts w:ascii="Times New Roman" w:hAnsi="Times New Roman" w:cs="Times New Roman"/>
                <w:sz w:val="24"/>
                <w:szCs w:val="24"/>
              </w:rPr>
              <w:t>противопролежневыми</w:t>
            </w:r>
            <w:proofErr w:type="spellEnd"/>
            <w:r>
              <w:rPr>
                <w:rFonts w:ascii="Times New Roman" w:hAnsi="Times New Roman" w:cs="Times New Roman"/>
                <w:sz w:val="24"/>
                <w:szCs w:val="24"/>
              </w:rPr>
              <w:t xml:space="preserve"> матрацами</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pPr>
            <w:r>
              <w:rPr>
                <w:rFonts w:ascii="Times New Roman" w:hAnsi="Times New Roman" w:cs="Times New Roman"/>
                <w:sz w:val="24"/>
                <w:szCs w:val="24"/>
              </w:rPr>
              <w:t>29.11.2019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AA3" w:rsidRPr="000F73E5" w:rsidRDefault="000F73E5" w:rsidP="00EA72A4">
            <w:pPr>
              <w:rPr>
                <w:rFonts w:ascii="Times New Roman" w:hAnsi="Times New Roman" w:cs="Times New Roman"/>
                <w:b/>
                <w:sz w:val="24"/>
                <w:szCs w:val="24"/>
              </w:rPr>
            </w:pPr>
            <w:r>
              <w:rPr>
                <w:rFonts w:ascii="Times New Roman" w:hAnsi="Times New Roman" w:cs="Times New Roman"/>
                <w:b/>
                <w:sz w:val="24"/>
                <w:szCs w:val="24"/>
              </w:rPr>
              <w:t>Исполнено</w:t>
            </w:r>
          </w:p>
          <w:p w:rsidR="000E3B42" w:rsidRDefault="00EA72A4" w:rsidP="00EA72A4">
            <w:pPr>
              <w:rPr>
                <w:rFonts w:ascii="Times New Roman" w:hAnsi="Times New Roman" w:cs="Times New Roman"/>
                <w:sz w:val="24"/>
                <w:szCs w:val="24"/>
              </w:rPr>
            </w:pPr>
            <w:r>
              <w:rPr>
                <w:rFonts w:ascii="Times New Roman" w:hAnsi="Times New Roman" w:cs="Times New Roman"/>
                <w:sz w:val="24"/>
                <w:szCs w:val="24"/>
              </w:rPr>
              <w:t xml:space="preserve">Приобретено 160 функциональных кроватей, </w:t>
            </w:r>
            <w:r w:rsidR="000E3B42">
              <w:rPr>
                <w:rFonts w:ascii="Times New Roman" w:hAnsi="Times New Roman" w:cs="Times New Roman"/>
                <w:sz w:val="24"/>
                <w:szCs w:val="24"/>
              </w:rPr>
              <w:t xml:space="preserve"> </w:t>
            </w:r>
            <w:r>
              <w:rPr>
                <w:rFonts w:ascii="Times New Roman" w:hAnsi="Times New Roman" w:cs="Times New Roman"/>
                <w:sz w:val="24"/>
                <w:szCs w:val="24"/>
              </w:rPr>
              <w:t xml:space="preserve">а также </w:t>
            </w:r>
            <w:proofErr w:type="spellStart"/>
            <w:r>
              <w:rPr>
                <w:rFonts w:ascii="Times New Roman" w:hAnsi="Times New Roman" w:cs="Times New Roman"/>
                <w:sz w:val="24"/>
                <w:szCs w:val="24"/>
              </w:rPr>
              <w:t>противопролежневые</w:t>
            </w:r>
            <w:proofErr w:type="spellEnd"/>
            <w:r>
              <w:rPr>
                <w:rFonts w:ascii="Times New Roman" w:hAnsi="Times New Roman" w:cs="Times New Roman"/>
                <w:sz w:val="24"/>
                <w:szCs w:val="24"/>
              </w:rPr>
              <w:t xml:space="preserve"> матрацы</w:t>
            </w:r>
            <w:r w:rsidR="003D2AA3">
              <w:rPr>
                <w:rFonts w:ascii="Times New Roman" w:hAnsi="Times New Roman" w:cs="Times New Roman"/>
                <w:sz w:val="24"/>
                <w:szCs w:val="24"/>
              </w:rPr>
              <w:t>.</w:t>
            </w:r>
            <w:r w:rsidR="000E3B42">
              <w:rPr>
                <w:rFonts w:ascii="Times New Roman" w:hAnsi="Times New Roman" w:cs="Times New Roman"/>
                <w:sz w:val="24"/>
                <w:szCs w:val="24"/>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 xml:space="preserve">6 000 </w:t>
            </w:r>
            <w:proofErr w:type="spellStart"/>
            <w:r>
              <w:rPr>
                <w:rFonts w:ascii="Times New Roman" w:hAnsi="Times New Roman" w:cs="Times New Roman"/>
                <w:sz w:val="24"/>
                <w:szCs w:val="24"/>
              </w:rPr>
              <w:t>000</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22101E">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0E3B42">
            <w:pPr>
              <w:jc w:val="center"/>
              <w:rPr>
                <w:rFonts w:ascii="Times New Roman" w:hAnsi="Times New Roman" w:cs="Times New Roman"/>
                <w:sz w:val="24"/>
                <w:szCs w:val="24"/>
              </w:rPr>
            </w:pPr>
            <w:r w:rsidRPr="003D2AA3">
              <w:rPr>
                <w:rFonts w:ascii="Times New Roman" w:hAnsi="Times New Roman" w:cs="Times New Roman"/>
                <w:sz w:val="24"/>
                <w:szCs w:val="24"/>
              </w:rPr>
              <w:t>3.9</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0E3B42">
            <w:pPr>
              <w:rPr>
                <w:rFonts w:ascii="Times New Roman" w:hAnsi="Times New Roman" w:cs="Times New Roman"/>
                <w:sz w:val="24"/>
                <w:szCs w:val="24"/>
              </w:rPr>
            </w:pPr>
            <w:r w:rsidRPr="003D2AA3">
              <w:rPr>
                <w:rFonts w:ascii="Times New Roman" w:hAnsi="Times New Roman" w:cs="Times New Roman"/>
                <w:sz w:val="24"/>
                <w:szCs w:val="24"/>
              </w:rPr>
              <w:t>Оборудовать коридоры настенными горизонтальными поручнями</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0E3B42">
            <w:pPr>
              <w:jc w:val="center"/>
            </w:pPr>
            <w:r w:rsidRPr="003D2AA3">
              <w:rPr>
                <w:rFonts w:ascii="Times New Roman" w:hAnsi="Times New Roman" w:cs="Times New Roman"/>
                <w:sz w:val="24"/>
                <w:szCs w:val="24"/>
              </w:rPr>
              <w:t>29.11.2019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22101E">
            <w:pPr>
              <w:rPr>
                <w:rFonts w:ascii="Times New Roman" w:hAnsi="Times New Roman" w:cs="Times New Roman"/>
                <w:sz w:val="24"/>
                <w:szCs w:val="24"/>
              </w:rPr>
            </w:pPr>
            <w:r w:rsidRPr="0022101E">
              <w:rPr>
                <w:rFonts w:ascii="Times New Roman" w:hAnsi="Times New Roman" w:cs="Times New Roman"/>
                <w:b/>
                <w:sz w:val="24"/>
                <w:szCs w:val="24"/>
              </w:rPr>
              <w:t>Исполнено.</w:t>
            </w:r>
            <w:r>
              <w:rPr>
                <w:rFonts w:ascii="Times New Roman" w:hAnsi="Times New Roman" w:cs="Times New Roman"/>
                <w:sz w:val="24"/>
                <w:szCs w:val="24"/>
              </w:rPr>
              <w:t xml:space="preserve"> </w:t>
            </w:r>
            <w:r w:rsidRPr="0022101E">
              <w:rPr>
                <w:rFonts w:ascii="Times New Roman" w:hAnsi="Times New Roman" w:cs="Times New Roman"/>
                <w:sz w:val="24"/>
                <w:szCs w:val="24"/>
              </w:rPr>
              <w:t>Н</w:t>
            </w:r>
            <w:r>
              <w:rPr>
                <w:rFonts w:ascii="Times New Roman" w:hAnsi="Times New Roman" w:cs="Times New Roman"/>
                <w:sz w:val="24"/>
                <w:szCs w:val="24"/>
              </w:rPr>
              <w:t xml:space="preserve">а 1 и 2 этажах поручни имелись, </w:t>
            </w:r>
            <w:r w:rsidR="000E3B42" w:rsidRPr="003D2AA3">
              <w:rPr>
                <w:rFonts w:ascii="Times New Roman" w:hAnsi="Times New Roman" w:cs="Times New Roman"/>
                <w:sz w:val="24"/>
                <w:szCs w:val="24"/>
              </w:rPr>
              <w:t xml:space="preserve"> в 2020 году</w:t>
            </w:r>
            <w:r>
              <w:rPr>
                <w:rFonts w:ascii="Times New Roman" w:hAnsi="Times New Roman" w:cs="Times New Roman"/>
                <w:sz w:val="24"/>
                <w:szCs w:val="24"/>
              </w:rPr>
              <w:t xml:space="preserve"> оборудованы коридоры поручнями на 3 этаже.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0E3B42">
            <w:pPr>
              <w:jc w:val="center"/>
              <w:rPr>
                <w:rFonts w:ascii="Times New Roman" w:hAnsi="Times New Roman" w:cs="Times New Roman"/>
                <w:sz w:val="24"/>
                <w:szCs w:val="24"/>
              </w:rPr>
            </w:pPr>
            <w:r w:rsidRPr="003D2AA3">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0E3B42">
            <w:pPr>
              <w:jc w:val="center"/>
              <w:rPr>
                <w:rFonts w:ascii="Times New Roman" w:hAnsi="Times New Roman" w:cs="Times New Roman"/>
                <w:sz w:val="24"/>
                <w:szCs w:val="24"/>
              </w:rPr>
            </w:pPr>
            <w:r w:rsidRPr="003D2AA3">
              <w:rPr>
                <w:rFonts w:ascii="Times New Roman" w:hAnsi="Times New Roman" w:cs="Times New Roman"/>
                <w:sz w:val="24"/>
                <w:szCs w:val="24"/>
              </w:rPr>
              <w:t>500 000</w:t>
            </w:r>
          </w:p>
        </w:tc>
      </w:tr>
      <w:tr w:rsidR="000E3B42" w:rsidTr="000E3B42">
        <w:trPr>
          <w:trHeight w:val="6079"/>
        </w:trPr>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 xml:space="preserve">Устранить нарушение п. 1 ч.1 ст. 12 ФЗ от 28.12.2013 </w:t>
            </w:r>
            <w:r>
              <w:rPr>
                <w:rFonts w:ascii="Times New Roman" w:eastAsia="Times New Roman" w:hAnsi="Times New Roman" w:cs="Times New Roman"/>
                <w:color w:val="000000"/>
                <w:sz w:val="23"/>
                <w:szCs w:val="23"/>
              </w:rPr>
              <w:t>№ 442-ФЗ "Об основах социального обслуживания граждан в Российский Федерации":</w:t>
            </w:r>
          </w:p>
          <w:p w:rsidR="000E3B42" w:rsidRDefault="000E3B42">
            <w:pPr>
              <w:rPr>
                <w:rFonts w:ascii="Times New Roman" w:hAnsi="Times New Roman" w:cs="Times New Roman"/>
                <w:sz w:val="24"/>
                <w:szCs w:val="24"/>
              </w:rPr>
            </w:pPr>
            <w:r>
              <w:rPr>
                <w:rFonts w:ascii="Times New Roman" w:hAnsi="Times New Roman" w:cs="Times New Roman"/>
                <w:sz w:val="24"/>
                <w:szCs w:val="24"/>
              </w:rPr>
              <w:t xml:space="preserve">Обеспечить укомплектование необходимым числом специалистов для предоставления социальных услуг: </w:t>
            </w:r>
          </w:p>
          <w:p w:rsidR="000E3B42" w:rsidRDefault="000E3B42">
            <w:pPr>
              <w:rPr>
                <w:rFonts w:ascii="Times New Roman" w:hAnsi="Times New Roman" w:cs="Times New Roman"/>
                <w:sz w:val="24"/>
                <w:szCs w:val="24"/>
              </w:rPr>
            </w:pPr>
            <w:r>
              <w:rPr>
                <w:rFonts w:ascii="Times New Roman" w:hAnsi="Times New Roman" w:cs="Times New Roman"/>
                <w:sz w:val="24"/>
                <w:szCs w:val="24"/>
              </w:rPr>
              <w:t xml:space="preserve">зав. отделением (врач), врач психиатр, медицинская сестра, инженер программист, механик, медицинская сестра процедурная, медицинская сестра по физиотерапии, старшая медицинская сестра, медицинский дезинфектор, фармацевт, инструктор по физической культуре, младшая медицинская сестра по уходу за больными, воспитатель, библиотекарь, </w:t>
            </w:r>
            <w:proofErr w:type="spellStart"/>
            <w:r>
              <w:rPr>
                <w:rFonts w:ascii="Times New Roman" w:hAnsi="Times New Roman" w:cs="Times New Roman"/>
                <w:sz w:val="24"/>
                <w:szCs w:val="24"/>
              </w:rPr>
              <w:t>культорганизатор</w:t>
            </w:r>
            <w:proofErr w:type="spellEnd"/>
            <w:r>
              <w:rPr>
                <w:rFonts w:ascii="Times New Roman" w:hAnsi="Times New Roman" w:cs="Times New Roman"/>
                <w:sz w:val="24"/>
                <w:szCs w:val="24"/>
              </w:rPr>
              <w:t xml:space="preserve">, психолог, аккомпаниатор, фельдшер, инструктор по труду, заведующий мастерской, повар, оператор стиральных машин, парикмахер, швея, специалист по уходу, </w:t>
            </w:r>
            <w:proofErr w:type="spellStart"/>
            <w:r>
              <w:rPr>
                <w:rFonts w:ascii="Times New Roman" w:hAnsi="Times New Roman" w:cs="Times New Roman"/>
                <w:sz w:val="24"/>
                <w:szCs w:val="24"/>
              </w:rPr>
              <w:t>электорсварщик</w:t>
            </w:r>
            <w:proofErr w:type="spellEnd"/>
            <w:r>
              <w:rPr>
                <w:rFonts w:ascii="Times New Roman" w:hAnsi="Times New Roman" w:cs="Times New Roman"/>
                <w:sz w:val="24"/>
                <w:szCs w:val="24"/>
              </w:rPr>
              <w:t xml:space="preserve"> ручной сварки, электромонтер по </w:t>
            </w:r>
            <w:proofErr w:type="spellStart"/>
            <w:r>
              <w:rPr>
                <w:rFonts w:ascii="Times New Roman" w:hAnsi="Times New Roman" w:cs="Times New Roman"/>
                <w:sz w:val="24"/>
                <w:szCs w:val="24"/>
              </w:rPr>
              <w:t>ремонтуи</w:t>
            </w:r>
            <w:proofErr w:type="spellEnd"/>
            <w:r>
              <w:rPr>
                <w:rFonts w:ascii="Times New Roman" w:hAnsi="Times New Roman" w:cs="Times New Roman"/>
                <w:sz w:val="24"/>
                <w:szCs w:val="24"/>
              </w:rPr>
              <w:t xml:space="preserve"> обслуживанию электрооборудования, водитель автомобиля, тракторист, дворник, подсобный рабочий, уборщик служебных помещений, лифтер, маляр, сестра хозяйка.</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31.05.2019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AA3" w:rsidRPr="00E15A51" w:rsidRDefault="003D2AA3">
            <w:pPr>
              <w:rPr>
                <w:rFonts w:ascii="Times New Roman" w:hAnsi="Times New Roman" w:cs="Times New Roman"/>
                <w:b/>
                <w:sz w:val="24"/>
                <w:szCs w:val="24"/>
              </w:rPr>
            </w:pPr>
            <w:r w:rsidRPr="00E15A51">
              <w:rPr>
                <w:rFonts w:ascii="Times New Roman" w:hAnsi="Times New Roman" w:cs="Times New Roman"/>
                <w:b/>
                <w:sz w:val="24"/>
                <w:szCs w:val="24"/>
              </w:rPr>
              <w:t>На исполнении.</w:t>
            </w:r>
          </w:p>
          <w:p w:rsidR="000E3B42" w:rsidRDefault="000E3B42">
            <w:pPr>
              <w:rPr>
                <w:rFonts w:ascii="Times New Roman" w:hAnsi="Times New Roman" w:cs="Times New Roman"/>
                <w:sz w:val="24"/>
                <w:szCs w:val="24"/>
              </w:rPr>
            </w:pPr>
            <w:r>
              <w:rPr>
                <w:rFonts w:ascii="Times New Roman" w:hAnsi="Times New Roman" w:cs="Times New Roman"/>
                <w:sz w:val="24"/>
                <w:szCs w:val="24"/>
              </w:rPr>
              <w:t>В учреждении ведется работа по подбору кадров на вакантные должности (проводятся собеседования)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5</w:t>
            </w:r>
          </w:p>
        </w:tc>
        <w:tc>
          <w:tcPr>
            <w:tcW w:w="4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eastAsia="Times New Roman" w:hAnsi="Times New Roman" w:cs="Times New Roman"/>
                <w:color w:val="000000"/>
                <w:sz w:val="23"/>
                <w:szCs w:val="23"/>
              </w:rPr>
            </w:pPr>
            <w:r>
              <w:rPr>
                <w:rFonts w:ascii="Times New Roman" w:hAnsi="Times New Roman" w:cs="Times New Roman"/>
                <w:sz w:val="24"/>
                <w:szCs w:val="24"/>
              </w:rPr>
              <w:t xml:space="preserve">Устранить нарушение </w:t>
            </w:r>
            <w:proofErr w:type="spellStart"/>
            <w:r>
              <w:rPr>
                <w:rFonts w:ascii="Times New Roman" w:hAnsi="Times New Roman" w:cs="Times New Roman"/>
                <w:sz w:val="24"/>
                <w:szCs w:val="24"/>
              </w:rPr>
              <w:t>абз</w:t>
            </w:r>
            <w:proofErr w:type="spellEnd"/>
            <w:r>
              <w:rPr>
                <w:rFonts w:ascii="Times New Roman" w:hAnsi="Times New Roman" w:cs="Times New Roman"/>
                <w:sz w:val="24"/>
                <w:szCs w:val="24"/>
              </w:rPr>
              <w:t xml:space="preserve">. 4 ч.1 ст. 12 ФЗ от 28.12.2013 </w:t>
            </w:r>
            <w:r>
              <w:rPr>
                <w:rFonts w:ascii="Times New Roman" w:eastAsia="Times New Roman" w:hAnsi="Times New Roman" w:cs="Times New Roman"/>
                <w:color w:val="000000"/>
                <w:sz w:val="23"/>
                <w:szCs w:val="23"/>
              </w:rPr>
              <w:t>№ 442-ФЗ "Об основах социального обслуживания граждан в Российский Федерации":</w:t>
            </w:r>
          </w:p>
          <w:p w:rsidR="000E3B42" w:rsidRDefault="000E3B42">
            <w:pPr>
              <w:rPr>
                <w:rFonts w:ascii="Times New Roman" w:hAnsi="Times New Roman" w:cs="Times New Roman"/>
                <w:sz w:val="24"/>
                <w:szCs w:val="24"/>
              </w:rPr>
            </w:pPr>
            <w:r>
              <w:rPr>
                <w:rFonts w:ascii="Times New Roman" w:eastAsia="Times New Roman" w:hAnsi="Times New Roman" w:cs="Times New Roman"/>
                <w:color w:val="000000"/>
                <w:sz w:val="23"/>
                <w:szCs w:val="23"/>
              </w:rPr>
              <w:t>Обеспечить в доступной форме получателей социальных услуг или их законных представителей ознакомление об их правах и обязанностях.</w:t>
            </w:r>
          </w:p>
        </w:tc>
        <w:tc>
          <w:tcPr>
            <w:tcW w:w="1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30.04.2019</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E15A51" w:rsidRDefault="000E3B42">
            <w:pPr>
              <w:rPr>
                <w:rFonts w:ascii="Times New Roman" w:hAnsi="Times New Roman" w:cs="Times New Roman"/>
                <w:b/>
                <w:sz w:val="24"/>
                <w:szCs w:val="24"/>
              </w:rPr>
            </w:pPr>
            <w:r w:rsidRPr="00E15A51">
              <w:rPr>
                <w:rFonts w:ascii="Times New Roman" w:hAnsi="Times New Roman" w:cs="Times New Roman"/>
                <w:b/>
                <w:sz w:val="24"/>
                <w:szCs w:val="24"/>
              </w:rPr>
              <w:t>Исполнено</w:t>
            </w:r>
          </w:p>
          <w:p w:rsidR="000E3B42" w:rsidRDefault="000E3B42">
            <w:pPr>
              <w:rPr>
                <w:rFonts w:ascii="Times New Roman" w:hAnsi="Times New Roman" w:cs="Times New Roman"/>
                <w:sz w:val="24"/>
                <w:szCs w:val="24"/>
              </w:rPr>
            </w:pPr>
            <w:r>
              <w:rPr>
                <w:rFonts w:ascii="Times New Roman" w:hAnsi="Times New Roman" w:cs="Times New Roman"/>
                <w:sz w:val="24"/>
                <w:szCs w:val="24"/>
              </w:rPr>
              <w:t>Информация</w:t>
            </w:r>
            <w:r>
              <w:rPr>
                <w:rFonts w:ascii="Times New Roman" w:eastAsia="Times New Roman" w:hAnsi="Times New Roman" w:cs="Times New Roman"/>
                <w:color w:val="000000"/>
                <w:sz w:val="23"/>
                <w:szCs w:val="23"/>
              </w:rPr>
              <w:t xml:space="preserve"> о правах и обязанностях получателей социальных услуг размещена на официальном сайте учреждения, на стендах в каждом отделении и на стенде 1 этажа учреждения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0E3B42">
        <w:tc>
          <w:tcPr>
            <w:tcW w:w="161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b/>
                <w:sz w:val="24"/>
                <w:szCs w:val="24"/>
              </w:rPr>
            </w:pPr>
            <w:r>
              <w:rPr>
                <w:rFonts w:ascii="Times New Roman" w:hAnsi="Times New Roman" w:cs="Times New Roman"/>
                <w:b/>
                <w:sz w:val="24"/>
                <w:szCs w:val="24"/>
              </w:rPr>
              <w:t xml:space="preserve">Территориальный орган </w:t>
            </w:r>
            <w:proofErr w:type="spellStart"/>
            <w:r>
              <w:rPr>
                <w:rFonts w:ascii="Times New Roman" w:hAnsi="Times New Roman" w:cs="Times New Roman"/>
                <w:b/>
                <w:sz w:val="24"/>
                <w:szCs w:val="24"/>
              </w:rPr>
              <w:t>Росздравнадзора</w:t>
            </w:r>
            <w:proofErr w:type="spellEnd"/>
            <w:r>
              <w:rPr>
                <w:rFonts w:ascii="Times New Roman" w:hAnsi="Times New Roman" w:cs="Times New Roman"/>
                <w:b/>
                <w:sz w:val="24"/>
                <w:szCs w:val="24"/>
              </w:rPr>
              <w:t xml:space="preserve"> по Костромской области</w:t>
            </w:r>
          </w:p>
          <w:p w:rsidR="000E3B42" w:rsidRDefault="000E3B42">
            <w:pPr>
              <w:jc w:val="center"/>
              <w:rPr>
                <w:rFonts w:ascii="Times New Roman" w:hAnsi="Times New Roman" w:cs="Times New Roman"/>
                <w:b/>
                <w:sz w:val="24"/>
                <w:szCs w:val="24"/>
              </w:rPr>
            </w:pPr>
            <w:r>
              <w:rPr>
                <w:rFonts w:ascii="Times New Roman" w:hAnsi="Times New Roman" w:cs="Times New Roman"/>
                <w:b/>
                <w:sz w:val="24"/>
                <w:szCs w:val="24"/>
              </w:rPr>
              <w:t>(предписание от 29 марта 2019 года № 10/19)</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1.</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 xml:space="preserve">Устранить выявленные нарушения лицензионных требований при </w:t>
            </w:r>
            <w:r>
              <w:rPr>
                <w:rFonts w:ascii="Times New Roman" w:hAnsi="Times New Roman" w:cs="Times New Roman"/>
                <w:sz w:val="24"/>
                <w:szCs w:val="24"/>
              </w:rPr>
              <w:lastRenderedPageBreak/>
              <w:t xml:space="preserve">осуществлении медицинской деятельности: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lastRenderedPageBreak/>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jc w:val="center"/>
              <w:rPr>
                <w:rFonts w:ascii="Times New Roman" w:hAnsi="Times New Roman" w:cs="Times New Roman"/>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jc w:val="center"/>
              <w:rPr>
                <w:rFonts w:ascii="Times New Roman" w:hAnsi="Times New Roman" w:cs="Times New Roman"/>
                <w:sz w:val="24"/>
                <w:szCs w:val="24"/>
              </w:rPr>
            </w:pP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lastRenderedPageBreak/>
              <w:t>1.1</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rPr>
                <w:rFonts w:ascii="Times New Roman" w:hAnsi="Times New Roman" w:cs="Times New Roman"/>
                <w:sz w:val="24"/>
                <w:szCs w:val="24"/>
              </w:rPr>
            </w:pPr>
            <w:proofErr w:type="spellStart"/>
            <w:r w:rsidRPr="00355BB5">
              <w:rPr>
                <w:rFonts w:ascii="Times New Roman" w:hAnsi="Times New Roman" w:cs="Times New Roman"/>
                <w:sz w:val="24"/>
                <w:szCs w:val="24"/>
              </w:rPr>
              <w:t>Пп</w:t>
            </w:r>
            <w:proofErr w:type="spellEnd"/>
            <w:r w:rsidRPr="00355BB5">
              <w:rPr>
                <w:rFonts w:ascii="Times New Roman" w:hAnsi="Times New Roman" w:cs="Times New Roman"/>
                <w:sz w:val="24"/>
                <w:szCs w:val="24"/>
              </w:rPr>
              <w:t>."б" п.4 Положения о лицензировании медицинской деятельности, утвержденного Постановлением Правительства РФ от 16.04.2012 № 291 " О лицензировании медицинской деятельности" (за исключением указанной деятельности, осуществляемой медицинскими организациями, входящими в частную систему здравоохранения, на территории инновационного центра "</w:t>
            </w:r>
            <w:proofErr w:type="spellStart"/>
            <w:r w:rsidRPr="00355BB5">
              <w:rPr>
                <w:rFonts w:ascii="Times New Roman" w:hAnsi="Times New Roman" w:cs="Times New Roman"/>
                <w:sz w:val="24"/>
                <w:szCs w:val="24"/>
              </w:rPr>
              <w:t>Сколково</w:t>
            </w:r>
            <w:proofErr w:type="spellEnd"/>
            <w:r w:rsidRPr="00355BB5">
              <w:rPr>
                <w:rFonts w:ascii="Times New Roman" w:hAnsi="Times New Roman" w:cs="Times New Roman"/>
                <w:sz w:val="24"/>
                <w:szCs w:val="24"/>
              </w:rPr>
              <w:t>")" в части несоблюдения запрета обращения незарегистрированных медицинских изделий.</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82406">
            <w:pPr>
              <w:rPr>
                <w:rFonts w:ascii="Times New Roman" w:hAnsi="Times New Roman" w:cs="Times New Roman"/>
                <w:sz w:val="24"/>
                <w:szCs w:val="24"/>
              </w:rPr>
            </w:pPr>
            <w:r w:rsidRPr="00E15A51">
              <w:rPr>
                <w:rFonts w:ascii="Times New Roman" w:hAnsi="Times New Roman" w:cs="Times New Roman"/>
                <w:b/>
                <w:sz w:val="24"/>
                <w:szCs w:val="24"/>
              </w:rPr>
              <w:t>Исполнено.</w:t>
            </w:r>
            <w:r>
              <w:rPr>
                <w:rFonts w:ascii="Times New Roman" w:hAnsi="Times New Roman" w:cs="Times New Roman"/>
                <w:sz w:val="24"/>
                <w:szCs w:val="24"/>
              </w:rPr>
              <w:t xml:space="preserve"> Аппарат УВЧ и стоматологическая установка списаны. Приобретена</w:t>
            </w:r>
            <w:r w:rsidR="00E15A51">
              <w:rPr>
                <w:rFonts w:ascii="Times New Roman" w:hAnsi="Times New Roman" w:cs="Times New Roman"/>
                <w:sz w:val="24"/>
                <w:szCs w:val="24"/>
              </w:rPr>
              <w:t xml:space="preserve"> новая стоматологическая установка.</w:t>
            </w:r>
          </w:p>
          <w:p w:rsidR="000E3B42" w:rsidRPr="00355BB5" w:rsidRDefault="000E3B42">
            <w:pPr>
              <w:rPr>
                <w:rFonts w:ascii="Times New Roman" w:hAnsi="Times New Roman" w:cs="Times New Roman"/>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t>1.2</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rPr>
                <w:rFonts w:ascii="Times New Roman" w:hAnsi="Times New Roman" w:cs="Times New Roman"/>
                <w:sz w:val="24"/>
                <w:szCs w:val="24"/>
              </w:rPr>
            </w:pPr>
            <w:proofErr w:type="spellStart"/>
            <w:r w:rsidRPr="00355BB5">
              <w:rPr>
                <w:rFonts w:ascii="Times New Roman" w:hAnsi="Times New Roman" w:cs="Times New Roman"/>
                <w:sz w:val="24"/>
                <w:szCs w:val="24"/>
              </w:rPr>
              <w:t>Пп</w:t>
            </w:r>
            <w:proofErr w:type="spellEnd"/>
            <w:r w:rsidRPr="00355BB5">
              <w:rPr>
                <w:rFonts w:ascii="Times New Roman" w:hAnsi="Times New Roman" w:cs="Times New Roman"/>
                <w:sz w:val="24"/>
                <w:szCs w:val="24"/>
              </w:rPr>
              <w:t xml:space="preserve"> "е" п. 4 Постановления Правительства РФ от 16.04.2012 № 291 " О лицензировании медицинской деятельности"(за исключением указанной деятельности, осуществляемой медицинскими организациями, входящими в частную систему здравоохранения, на территории инновационного центра "</w:t>
            </w:r>
            <w:proofErr w:type="spellStart"/>
            <w:r w:rsidRPr="00355BB5">
              <w:rPr>
                <w:rFonts w:ascii="Times New Roman" w:hAnsi="Times New Roman" w:cs="Times New Roman"/>
                <w:sz w:val="24"/>
                <w:szCs w:val="24"/>
              </w:rPr>
              <w:t>Сколково</w:t>
            </w:r>
            <w:proofErr w:type="spellEnd"/>
            <w:r w:rsidRPr="00355BB5">
              <w:rPr>
                <w:rFonts w:ascii="Times New Roman" w:hAnsi="Times New Roman" w:cs="Times New Roman"/>
                <w:sz w:val="24"/>
                <w:szCs w:val="24"/>
              </w:rPr>
              <w:t>") в части не подтверждения наличия технического обслуживания по 1 наименованию 1 ед. медицинского изделия в полном объеме.</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673E54" w:rsidRDefault="00E15A51">
            <w:pPr>
              <w:rPr>
                <w:rFonts w:ascii="Times New Roman" w:hAnsi="Times New Roman" w:cs="Times New Roman"/>
                <w:sz w:val="24"/>
                <w:szCs w:val="24"/>
              </w:rPr>
            </w:pPr>
            <w:r w:rsidRPr="00673E54">
              <w:rPr>
                <w:rFonts w:ascii="Times New Roman" w:hAnsi="Times New Roman" w:cs="Times New Roman"/>
                <w:b/>
                <w:sz w:val="24"/>
                <w:szCs w:val="24"/>
              </w:rPr>
              <w:t>Исполнено.</w:t>
            </w:r>
            <w:r>
              <w:rPr>
                <w:rFonts w:ascii="Times New Roman" w:hAnsi="Times New Roman" w:cs="Times New Roman"/>
                <w:sz w:val="24"/>
                <w:szCs w:val="24"/>
              </w:rPr>
              <w:t xml:space="preserve"> </w:t>
            </w:r>
            <w:proofErr w:type="spellStart"/>
            <w:r w:rsidR="00673E54">
              <w:rPr>
                <w:rFonts w:ascii="Times New Roman" w:hAnsi="Times New Roman" w:cs="Times New Roman"/>
                <w:sz w:val="24"/>
                <w:szCs w:val="24"/>
              </w:rPr>
              <w:t>Указанныйв</w:t>
            </w:r>
            <w:proofErr w:type="spellEnd"/>
            <w:r w:rsidR="00673E54">
              <w:rPr>
                <w:rFonts w:ascii="Times New Roman" w:hAnsi="Times New Roman" w:cs="Times New Roman"/>
                <w:sz w:val="24"/>
                <w:szCs w:val="24"/>
              </w:rPr>
              <w:t xml:space="preserve"> предписании </w:t>
            </w:r>
            <w:proofErr w:type="spellStart"/>
            <w:r w:rsidR="00673E54">
              <w:rPr>
                <w:rFonts w:ascii="Times New Roman" w:hAnsi="Times New Roman" w:cs="Times New Roman"/>
                <w:sz w:val="24"/>
                <w:szCs w:val="24"/>
              </w:rPr>
              <w:t>р</w:t>
            </w:r>
            <w:r>
              <w:rPr>
                <w:rFonts w:ascii="Times New Roman" w:hAnsi="Times New Roman" w:cs="Times New Roman"/>
                <w:sz w:val="24"/>
                <w:szCs w:val="24"/>
              </w:rPr>
              <w:t>ецеркулятор</w:t>
            </w:r>
            <w:proofErr w:type="spellEnd"/>
            <w:r>
              <w:rPr>
                <w:rFonts w:ascii="Times New Roman" w:hAnsi="Times New Roman" w:cs="Times New Roman"/>
                <w:sz w:val="24"/>
                <w:szCs w:val="24"/>
              </w:rPr>
              <w:t xml:space="preserve"> воздуха списан</w:t>
            </w:r>
            <w:r w:rsidR="00673E54">
              <w:rPr>
                <w:rFonts w:ascii="Times New Roman" w:hAnsi="Times New Roman" w:cs="Times New Roman"/>
                <w:sz w:val="24"/>
                <w:szCs w:val="24"/>
              </w:rPr>
              <w:t xml:space="preserve">. </w:t>
            </w:r>
            <w:r w:rsidR="00673E54" w:rsidRPr="00673E54">
              <w:rPr>
                <w:rFonts w:ascii="Times New Roman" w:hAnsi="Times New Roman" w:cs="Times New Roman"/>
                <w:sz w:val="24"/>
                <w:szCs w:val="24"/>
              </w:rPr>
              <w:t>Приобретены новые бактерицидные облучатели</w:t>
            </w:r>
          </w:p>
          <w:p w:rsidR="000E3B42" w:rsidRPr="00355BB5" w:rsidRDefault="000E3B42">
            <w:pPr>
              <w:rPr>
                <w:rFonts w:ascii="Times New Roman" w:hAnsi="Times New Roman" w:cs="Times New Roman"/>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22101E">
            <w:pPr>
              <w:jc w:val="center"/>
              <w:rPr>
                <w:rFonts w:ascii="Times New Roman" w:hAnsi="Times New Roman" w:cs="Times New Roman"/>
                <w:sz w:val="24"/>
                <w:szCs w:val="24"/>
              </w:rPr>
            </w:pPr>
            <w:r>
              <w:rPr>
                <w:rFonts w:ascii="Times New Roman" w:hAnsi="Times New Roman" w:cs="Times New Roman"/>
                <w:sz w:val="24"/>
                <w:szCs w:val="24"/>
              </w:rPr>
              <w:t>32 000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22101E">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261E81" w:rsidRDefault="000E3B42">
            <w:pPr>
              <w:jc w:val="center"/>
              <w:rPr>
                <w:rFonts w:ascii="Times New Roman" w:hAnsi="Times New Roman" w:cs="Times New Roman"/>
                <w:sz w:val="24"/>
                <w:szCs w:val="24"/>
              </w:rPr>
            </w:pPr>
            <w:r w:rsidRPr="00261E81">
              <w:rPr>
                <w:rFonts w:ascii="Times New Roman" w:hAnsi="Times New Roman" w:cs="Times New Roman"/>
                <w:sz w:val="24"/>
                <w:szCs w:val="24"/>
              </w:rPr>
              <w:t>1.3</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261E81" w:rsidRDefault="000E3B42">
            <w:pPr>
              <w:rPr>
                <w:rFonts w:ascii="Times New Roman" w:hAnsi="Times New Roman" w:cs="Times New Roman"/>
                <w:sz w:val="24"/>
                <w:szCs w:val="24"/>
              </w:rPr>
            </w:pPr>
            <w:proofErr w:type="spellStart"/>
            <w:r w:rsidRPr="00261E81">
              <w:rPr>
                <w:rFonts w:ascii="Times New Roman" w:hAnsi="Times New Roman" w:cs="Times New Roman"/>
                <w:sz w:val="24"/>
                <w:szCs w:val="24"/>
              </w:rPr>
              <w:t>Пп</w:t>
            </w:r>
            <w:proofErr w:type="spellEnd"/>
            <w:r w:rsidRPr="00261E81">
              <w:rPr>
                <w:rFonts w:ascii="Times New Roman" w:hAnsi="Times New Roman" w:cs="Times New Roman"/>
                <w:sz w:val="24"/>
                <w:szCs w:val="24"/>
              </w:rPr>
              <w:t>. "а" п. 5 Положения о лицензировании медицинской деятельности утвержденного Постановлением Правительства РФ от 16.04.2012 № 291 " О лицензировании медицинской деятельности"  (за исключением указанной деятельности, осуществляемой медицинскими организациями, входящими в частную систему здравоохранения, на территории инновационного центра "</w:t>
            </w:r>
            <w:proofErr w:type="spellStart"/>
            <w:r w:rsidRPr="00261E81">
              <w:rPr>
                <w:rFonts w:ascii="Times New Roman" w:hAnsi="Times New Roman" w:cs="Times New Roman"/>
                <w:sz w:val="24"/>
                <w:szCs w:val="24"/>
              </w:rPr>
              <w:t>Сколково</w:t>
            </w:r>
            <w:proofErr w:type="spellEnd"/>
            <w:r w:rsidRPr="00261E81">
              <w:rPr>
                <w:rFonts w:ascii="Times New Roman" w:hAnsi="Times New Roman" w:cs="Times New Roman"/>
                <w:sz w:val="24"/>
                <w:szCs w:val="24"/>
              </w:rPr>
              <w:t>")" в части несоблюдения установленного порядка оказания медицинской помощи.</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261E81" w:rsidRDefault="000E3B42">
            <w:pPr>
              <w:jc w:val="center"/>
              <w:rPr>
                <w:rFonts w:ascii="Times New Roman" w:hAnsi="Times New Roman" w:cs="Times New Roman"/>
                <w:sz w:val="24"/>
                <w:szCs w:val="24"/>
              </w:rPr>
            </w:pPr>
            <w:r w:rsidRPr="00261E81">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E81" w:rsidRPr="00673E54" w:rsidRDefault="00261E81" w:rsidP="00261E81">
            <w:pPr>
              <w:rPr>
                <w:rFonts w:ascii="Times New Roman" w:hAnsi="Times New Roman" w:cs="Times New Roman"/>
                <w:b/>
                <w:sz w:val="24"/>
                <w:szCs w:val="24"/>
              </w:rPr>
            </w:pPr>
            <w:r w:rsidRPr="00673E54">
              <w:rPr>
                <w:rFonts w:ascii="Times New Roman" w:hAnsi="Times New Roman" w:cs="Times New Roman"/>
                <w:b/>
                <w:sz w:val="24"/>
                <w:szCs w:val="24"/>
              </w:rPr>
              <w:t xml:space="preserve">Исполнено. </w:t>
            </w:r>
          </w:p>
          <w:p w:rsidR="000E3B42" w:rsidRPr="00261E81" w:rsidRDefault="00261E81" w:rsidP="00261E81">
            <w:pPr>
              <w:rPr>
                <w:rFonts w:ascii="Times New Roman" w:hAnsi="Times New Roman" w:cs="Times New Roman"/>
                <w:sz w:val="24"/>
                <w:szCs w:val="24"/>
              </w:rPr>
            </w:pPr>
            <w:r w:rsidRPr="00261E81">
              <w:rPr>
                <w:rFonts w:ascii="Times New Roman" w:hAnsi="Times New Roman" w:cs="Times New Roman"/>
                <w:sz w:val="24"/>
                <w:szCs w:val="24"/>
              </w:rPr>
              <w:t>Приобретена новая стоматологическая установка и недостающие медицинские изделия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22101E">
            <w:pPr>
              <w:jc w:val="center"/>
              <w:rPr>
                <w:rFonts w:ascii="Times New Roman" w:hAnsi="Times New Roman" w:cs="Times New Roman"/>
                <w:b/>
                <w:sz w:val="24"/>
                <w:szCs w:val="24"/>
              </w:rPr>
            </w:pPr>
            <w:r w:rsidRPr="00355BB5">
              <w:rPr>
                <w:rFonts w:ascii="Times New Roman" w:hAnsi="Times New Roman" w:cs="Times New Roman"/>
                <w:sz w:val="24"/>
                <w:szCs w:val="24"/>
              </w:rPr>
              <w:t>210 000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22101E">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1.4</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"б" п. 5 Положения о лицензировании медицинской деятельности утвержденного Постановлением Правительства РФ от 16.04.2012 № 291 " О лицензировании </w:t>
            </w:r>
            <w:r>
              <w:rPr>
                <w:rFonts w:ascii="Times New Roman" w:hAnsi="Times New Roman" w:cs="Times New Roman"/>
                <w:sz w:val="24"/>
                <w:szCs w:val="24"/>
              </w:rPr>
              <w:lastRenderedPageBreak/>
              <w:t>медицинской деятельности"  (за исключением указанной деятельности, осуществляемой медицинскими организациями, входящими в частную систему здравоохранения, на территории инновационного центра "</w:t>
            </w:r>
            <w:proofErr w:type="spellStart"/>
            <w:r>
              <w:rPr>
                <w:rFonts w:ascii="Times New Roman" w:hAnsi="Times New Roman" w:cs="Times New Roman"/>
                <w:sz w:val="24"/>
                <w:szCs w:val="24"/>
              </w:rPr>
              <w:t>Сколково</w:t>
            </w:r>
            <w:proofErr w:type="spellEnd"/>
            <w:r>
              <w:rPr>
                <w:rFonts w:ascii="Times New Roman" w:hAnsi="Times New Roman" w:cs="Times New Roman"/>
                <w:sz w:val="24"/>
                <w:szCs w:val="24"/>
              </w:rPr>
              <w:t>")" в части несоблюдения установленного порядка осуществления внутреннего контроля качества и безопасности медицинской деятельности.</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lastRenderedPageBreak/>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sidRPr="00673E54">
              <w:rPr>
                <w:rFonts w:ascii="Times New Roman" w:hAnsi="Times New Roman" w:cs="Times New Roman"/>
                <w:b/>
                <w:sz w:val="24"/>
                <w:szCs w:val="24"/>
              </w:rPr>
              <w:t>Устранено</w:t>
            </w:r>
            <w:r>
              <w:rPr>
                <w:rFonts w:ascii="Times New Roman" w:hAnsi="Times New Roman" w:cs="Times New Roman"/>
                <w:sz w:val="24"/>
                <w:szCs w:val="24"/>
              </w:rPr>
              <w:t xml:space="preserve"> в ходе проверки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"в.1)" п. 5 Положения о лицензировании медицинской деятельности утвержденного Постановлением Правительства РФ от 16.04.2012 № 291 " О лицензировании медицинской деятельности"  (за исключением указанной деятельности, осуществляемой медицинскими организациями, входящими в частную систему здравоохранения, на территории инновационного центра "</w:t>
            </w:r>
            <w:proofErr w:type="spellStart"/>
            <w:r>
              <w:rPr>
                <w:rFonts w:ascii="Times New Roman" w:hAnsi="Times New Roman" w:cs="Times New Roman"/>
                <w:sz w:val="24"/>
                <w:szCs w:val="24"/>
              </w:rPr>
              <w:t>Сколково</w:t>
            </w:r>
            <w:proofErr w:type="spellEnd"/>
            <w:r>
              <w:rPr>
                <w:rFonts w:ascii="Times New Roman" w:hAnsi="Times New Roman" w:cs="Times New Roman"/>
                <w:sz w:val="24"/>
                <w:szCs w:val="24"/>
              </w:rPr>
              <w:t>")" в части несоблюдения правил ведения и хранения специальных журналов учета операций, связанных с обращением лекарственных средств для медицинского применения.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sidRPr="00673E54">
              <w:rPr>
                <w:rFonts w:ascii="Times New Roman" w:hAnsi="Times New Roman" w:cs="Times New Roman"/>
                <w:b/>
                <w:sz w:val="24"/>
                <w:szCs w:val="24"/>
              </w:rPr>
              <w:t>Исполнено.</w:t>
            </w:r>
            <w:r>
              <w:rPr>
                <w:rFonts w:ascii="Times New Roman" w:hAnsi="Times New Roman" w:cs="Times New Roman"/>
                <w:sz w:val="24"/>
                <w:szCs w:val="24"/>
              </w:rPr>
              <w:t xml:space="preserve"> Журналы учета операций, связанных с обращением лекарственных средств для медицинского применения ведутся согласно правилам.</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600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jc w:val="center"/>
              <w:rPr>
                <w:rFonts w:ascii="Times New Roman" w:hAnsi="Times New Roman" w:cs="Times New Roman"/>
                <w:sz w:val="24"/>
                <w:szCs w:val="24"/>
              </w:rPr>
            </w:pP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Устранить нарушения требований законодательства при соблюдении порядков оказания медицинской помощи и стандартов медицинской помощи:</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До 1.07 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rPr>
                <w:rFonts w:ascii="Times New Roman" w:hAnsi="Times New Roman" w:cs="Times New Roman"/>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jc w:val="center"/>
              <w:rPr>
                <w:rFonts w:ascii="Times New Roman" w:hAnsi="Times New Roman" w:cs="Times New Roman"/>
                <w:sz w:val="24"/>
                <w:szCs w:val="24"/>
              </w:rPr>
            </w:pP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t>2.1</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rPr>
                <w:rFonts w:ascii="Times New Roman" w:hAnsi="Times New Roman" w:cs="Times New Roman"/>
                <w:sz w:val="24"/>
                <w:szCs w:val="24"/>
              </w:rPr>
            </w:pPr>
            <w:r w:rsidRPr="00355BB5">
              <w:rPr>
                <w:rFonts w:ascii="Times New Roman" w:hAnsi="Times New Roman" w:cs="Times New Roman"/>
                <w:sz w:val="24"/>
                <w:szCs w:val="24"/>
              </w:rPr>
              <w:t>Ст. 37 ФЗ от 21.11.2011 № 323-ФЗ "Об основах охраны здоровья граждан в Российской Федерации" в части невыполнения стандартов оснащения медицинским оборудованием и изделиями.</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673E54" w:rsidP="00673E54">
            <w:pPr>
              <w:rPr>
                <w:rFonts w:ascii="Times New Roman" w:hAnsi="Times New Roman" w:cs="Times New Roman"/>
                <w:sz w:val="24"/>
                <w:szCs w:val="24"/>
              </w:rPr>
            </w:pPr>
            <w:r w:rsidRPr="00673E54">
              <w:rPr>
                <w:rFonts w:ascii="Times New Roman" w:hAnsi="Times New Roman" w:cs="Times New Roman"/>
                <w:b/>
                <w:sz w:val="24"/>
                <w:szCs w:val="24"/>
              </w:rPr>
              <w:t>Исполнено.</w:t>
            </w:r>
            <w:r>
              <w:rPr>
                <w:rFonts w:ascii="Times New Roman" w:hAnsi="Times New Roman" w:cs="Times New Roman"/>
                <w:sz w:val="24"/>
                <w:szCs w:val="24"/>
              </w:rPr>
              <w:t xml:space="preserve"> </w:t>
            </w:r>
            <w:r w:rsidRPr="00355BB5">
              <w:rPr>
                <w:rFonts w:ascii="Times New Roman" w:hAnsi="Times New Roman" w:cs="Times New Roman"/>
                <w:sz w:val="24"/>
                <w:szCs w:val="24"/>
              </w:rPr>
              <w:t>Оборудование</w:t>
            </w:r>
            <w:r>
              <w:rPr>
                <w:rFonts w:ascii="Times New Roman" w:hAnsi="Times New Roman" w:cs="Times New Roman"/>
                <w:sz w:val="24"/>
                <w:szCs w:val="24"/>
              </w:rPr>
              <w:t>, указанное в предписании списано.</w:t>
            </w:r>
            <w:r w:rsidRPr="00355BB5">
              <w:rPr>
                <w:rFonts w:ascii="Times New Roman" w:hAnsi="Times New Roman" w:cs="Times New Roman"/>
                <w:sz w:val="24"/>
                <w:szCs w:val="24"/>
              </w:rPr>
              <w:t xml:space="preserve"> </w:t>
            </w:r>
            <w:r>
              <w:rPr>
                <w:rFonts w:ascii="Times New Roman" w:hAnsi="Times New Roman" w:cs="Times New Roman"/>
                <w:sz w:val="24"/>
                <w:szCs w:val="24"/>
              </w:rPr>
              <w:t>Н</w:t>
            </w:r>
            <w:r w:rsidRPr="00355BB5">
              <w:rPr>
                <w:rFonts w:ascii="Times New Roman" w:hAnsi="Times New Roman" w:cs="Times New Roman"/>
                <w:sz w:val="24"/>
                <w:szCs w:val="24"/>
              </w:rPr>
              <w:t xml:space="preserve">едостающие медицинские изделия </w:t>
            </w:r>
            <w:r>
              <w:rPr>
                <w:rFonts w:ascii="Times New Roman" w:hAnsi="Times New Roman" w:cs="Times New Roman"/>
                <w:sz w:val="24"/>
                <w:szCs w:val="24"/>
              </w:rPr>
              <w:t>и оборудование приобретены.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0E3B42">
            <w:pPr>
              <w:jc w:val="center"/>
              <w:rPr>
                <w:rFonts w:ascii="Times New Roman" w:hAnsi="Times New Roman" w:cs="Times New Roman"/>
                <w:b/>
                <w:sz w:val="24"/>
                <w:szCs w:val="24"/>
              </w:rPr>
            </w:pPr>
            <w:r w:rsidRPr="003D2AA3">
              <w:rPr>
                <w:rFonts w:ascii="Times New Roman" w:hAnsi="Times New Roman" w:cs="Times New Roman"/>
                <w:b/>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0E3B42">
            <w:pPr>
              <w:jc w:val="center"/>
              <w:rPr>
                <w:rFonts w:ascii="Times New Roman" w:hAnsi="Times New Roman" w:cs="Times New Roman"/>
                <w:b/>
                <w:sz w:val="24"/>
                <w:szCs w:val="24"/>
              </w:rPr>
            </w:pPr>
            <w:r w:rsidRPr="003D2AA3">
              <w:rPr>
                <w:rFonts w:ascii="Times New Roman" w:hAnsi="Times New Roman" w:cs="Times New Roman"/>
                <w:b/>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t>2.2</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rPr>
                <w:rFonts w:ascii="Times New Roman" w:hAnsi="Times New Roman" w:cs="Times New Roman"/>
                <w:sz w:val="24"/>
                <w:szCs w:val="24"/>
              </w:rPr>
            </w:pPr>
            <w:r w:rsidRPr="00355BB5">
              <w:rPr>
                <w:rFonts w:ascii="Times New Roman" w:hAnsi="Times New Roman" w:cs="Times New Roman"/>
                <w:sz w:val="24"/>
                <w:szCs w:val="24"/>
              </w:rPr>
              <w:t xml:space="preserve">Приложения № 12 к приказу </w:t>
            </w:r>
            <w:proofErr w:type="spellStart"/>
            <w:r w:rsidRPr="00355BB5">
              <w:rPr>
                <w:rFonts w:ascii="Times New Roman" w:hAnsi="Times New Roman" w:cs="Times New Roman"/>
                <w:sz w:val="24"/>
                <w:szCs w:val="24"/>
              </w:rPr>
              <w:t>Минздравсоцразвития</w:t>
            </w:r>
            <w:proofErr w:type="spellEnd"/>
            <w:r w:rsidRPr="00355BB5">
              <w:rPr>
                <w:rFonts w:ascii="Times New Roman" w:hAnsi="Times New Roman" w:cs="Times New Roman"/>
                <w:sz w:val="24"/>
                <w:szCs w:val="24"/>
              </w:rPr>
              <w:t xml:space="preserve"> России от 07.12.2011 № 1496н "Об утверждении Порядка оказания медицинской помощи взрослому населению при стоматологических заболеваниях" в части невыполнения стандартов оснащения медицинским оборудованием и изделиями.</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Pr="00355BB5" w:rsidRDefault="00673E54" w:rsidP="00673E54">
            <w:r w:rsidRPr="00673E54">
              <w:rPr>
                <w:rFonts w:ascii="Times New Roman" w:hAnsi="Times New Roman" w:cs="Times New Roman"/>
                <w:b/>
                <w:sz w:val="24"/>
                <w:szCs w:val="24"/>
              </w:rPr>
              <w:t>Исполнено.</w:t>
            </w:r>
            <w:r>
              <w:rPr>
                <w:rFonts w:ascii="Times New Roman" w:hAnsi="Times New Roman" w:cs="Times New Roman"/>
                <w:sz w:val="24"/>
                <w:szCs w:val="24"/>
              </w:rPr>
              <w:t xml:space="preserve"> </w:t>
            </w:r>
            <w:r w:rsidR="000E3B42" w:rsidRPr="00355BB5">
              <w:rPr>
                <w:rFonts w:ascii="Times New Roman" w:hAnsi="Times New Roman" w:cs="Times New Roman"/>
                <w:sz w:val="24"/>
                <w:szCs w:val="24"/>
              </w:rPr>
              <w:t>Оборудование</w:t>
            </w:r>
            <w:r>
              <w:rPr>
                <w:rFonts w:ascii="Times New Roman" w:hAnsi="Times New Roman" w:cs="Times New Roman"/>
                <w:sz w:val="24"/>
                <w:szCs w:val="24"/>
              </w:rPr>
              <w:t>, указанное в предписании списано.</w:t>
            </w:r>
            <w:r w:rsidR="000E3B42" w:rsidRPr="00355BB5">
              <w:rPr>
                <w:rFonts w:ascii="Times New Roman" w:hAnsi="Times New Roman" w:cs="Times New Roman"/>
                <w:sz w:val="24"/>
                <w:szCs w:val="24"/>
              </w:rPr>
              <w:t xml:space="preserve"> </w:t>
            </w:r>
            <w:r>
              <w:rPr>
                <w:rFonts w:ascii="Times New Roman" w:hAnsi="Times New Roman" w:cs="Times New Roman"/>
                <w:sz w:val="24"/>
                <w:szCs w:val="24"/>
              </w:rPr>
              <w:t>Н</w:t>
            </w:r>
            <w:r w:rsidR="000E3B42" w:rsidRPr="00355BB5">
              <w:rPr>
                <w:rFonts w:ascii="Times New Roman" w:hAnsi="Times New Roman" w:cs="Times New Roman"/>
                <w:sz w:val="24"/>
                <w:szCs w:val="24"/>
              </w:rPr>
              <w:t xml:space="preserve">едостающие медицинские изделия </w:t>
            </w:r>
            <w:r>
              <w:rPr>
                <w:rFonts w:ascii="Times New Roman" w:hAnsi="Times New Roman" w:cs="Times New Roman"/>
                <w:sz w:val="24"/>
                <w:szCs w:val="24"/>
              </w:rPr>
              <w:t>и оборудование приобретены.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0E3B42">
            <w:pPr>
              <w:jc w:val="center"/>
              <w:rPr>
                <w:rFonts w:ascii="Times New Roman" w:hAnsi="Times New Roman" w:cs="Times New Roman"/>
                <w:b/>
                <w:sz w:val="24"/>
                <w:szCs w:val="24"/>
              </w:rPr>
            </w:pPr>
            <w:r w:rsidRPr="003D2AA3">
              <w:rPr>
                <w:rFonts w:ascii="Times New Roman" w:hAnsi="Times New Roman" w:cs="Times New Roman"/>
                <w:b/>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0E3B42">
            <w:pPr>
              <w:jc w:val="center"/>
              <w:rPr>
                <w:rFonts w:ascii="Times New Roman" w:hAnsi="Times New Roman" w:cs="Times New Roman"/>
                <w:b/>
                <w:sz w:val="24"/>
                <w:szCs w:val="24"/>
              </w:rPr>
            </w:pPr>
            <w:r w:rsidRPr="003D2AA3">
              <w:rPr>
                <w:rFonts w:ascii="Times New Roman" w:hAnsi="Times New Roman" w:cs="Times New Roman"/>
                <w:b/>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2.3</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 xml:space="preserve">П. 14 Приказа </w:t>
            </w:r>
            <w:proofErr w:type="spellStart"/>
            <w:r>
              <w:rPr>
                <w:rFonts w:ascii="Times New Roman" w:hAnsi="Times New Roman" w:cs="Times New Roman"/>
                <w:sz w:val="24"/>
                <w:szCs w:val="24"/>
              </w:rPr>
              <w:t>Минздравсоцразвития</w:t>
            </w:r>
            <w:proofErr w:type="spellEnd"/>
            <w:r>
              <w:rPr>
                <w:rFonts w:ascii="Times New Roman" w:hAnsi="Times New Roman" w:cs="Times New Roman"/>
                <w:sz w:val="24"/>
                <w:szCs w:val="24"/>
              </w:rPr>
              <w:t xml:space="preserve"> России </w:t>
            </w:r>
            <w:r>
              <w:rPr>
                <w:rFonts w:ascii="Times New Roman" w:hAnsi="Times New Roman" w:cs="Times New Roman"/>
                <w:sz w:val="24"/>
                <w:szCs w:val="24"/>
              </w:rPr>
              <w:lastRenderedPageBreak/>
              <w:t>от 05.05.2012 № 502н "Об утверждении порядка создания и деятельности врачебной комиссии", в части соблюдения периодичности проведения заседаний врачебной комиссии.</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lastRenderedPageBreak/>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sidRPr="00673E54">
              <w:rPr>
                <w:rFonts w:ascii="Times New Roman" w:hAnsi="Times New Roman" w:cs="Times New Roman"/>
                <w:b/>
                <w:sz w:val="24"/>
                <w:szCs w:val="24"/>
              </w:rPr>
              <w:t xml:space="preserve">Устранено </w:t>
            </w:r>
            <w:r>
              <w:rPr>
                <w:rFonts w:ascii="Times New Roman" w:hAnsi="Times New Roman" w:cs="Times New Roman"/>
                <w:sz w:val="24"/>
                <w:szCs w:val="24"/>
              </w:rPr>
              <w:t xml:space="preserve">в ходе проверки. </w:t>
            </w:r>
            <w:r>
              <w:rPr>
                <w:rFonts w:ascii="Times New Roman" w:hAnsi="Times New Roman" w:cs="Times New Roman"/>
                <w:sz w:val="24"/>
                <w:szCs w:val="24"/>
              </w:rPr>
              <w:lastRenderedPageBreak/>
              <w:t>Утвержден график еженедельных заседаний врачебной комиссии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Устранить нарушения требований законодательства при осуществлении внутреннего контроля качества и безопасности медицинской деятельности:</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rPr>
                <w:rFonts w:ascii="Times New Roman" w:hAnsi="Times New Roman" w:cs="Times New Roman"/>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rPr>
                <w:rFonts w:ascii="Times New Roman" w:hAnsi="Times New Roman" w:cs="Times New Roman"/>
                <w:sz w:val="24"/>
                <w:szCs w:val="24"/>
              </w:rPr>
            </w:pP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3.1</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Ст. 90 ФЗ от 21.11.2011 № 323-ФЗ "Об основах охраны здоровья граждан в Российской Федерации" в части несоблюдения установленного порядка осуществления внутреннего контроля качества и безопасности медицинской деятельности.</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sidRPr="00673E54">
              <w:rPr>
                <w:rFonts w:ascii="Times New Roman" w:hAnsi="Times New Roman" w:cs="Times New Roman"/>
                <w:b/>
                <w:sz w:val="24"/>
                <w:szCs w:val="24"/>
              </w:rPr>
              <w:t>Устранено</w:t>
            </w:r>
            <w:r>
              <w:rPr>
                <w:rFonts w:ascii="Times New Roman" w:hAnsi="Times New Roman" w:cs="Times New Roman"/>
                <w:sz w:val="24"/>
                <w:szCs w:val="24"/>
              </w:rPr>
              <w:t xml:space="preserve"> в ходе проверки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3.2</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Ст. 20 ФЗ от 21.11.2011 № 323-ФЗ "Об основах охраны здоровья граждан в Российской Федерации" в части несоблюдения порядка дачи информированных добровольных согласий пациентов.</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sidRPr="00673E54">
              <w:rPr>
                <w:rFonts w:ascii="Times New Roman" w:hAnsi="Times New Roman" w:cs="Times New Roman"/>
                <w:b/>
                <w:sz w:val="24"/>
                <w:szCs w:val="24"/>
              </w:rPr>
              <w:t>Устранено</w:t>
            </w:r>
            <w:r>
              <w:rPr>
                <w:rFonts w:ascii="Times New Roman" w:hAnsi="Times New Roman" w:cs="Times New Roman"/>
                <w:sz w:val="24"/>
                <w:szCs w:val="24"/>
              </w:rPr>
              <w:t xml:space="preserve"> в ходе проверки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3.3</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Приложения № 1 к приказу Минздрава РФ от 20.12.2012 №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в части несоблюдения порядка дачи информированных добровольных согласий пациентов.</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sidRPr="00673E54">
              <w:rPr>
                <w:rFonts w:ascii="Times New Roman" w:hAnsi="Times New Roman" w:cs="Times New Roman"/>
                <w:b/>
                <w:sz w:val="24"/>
                <w:szCs w:val="24"/>
              </w:rPr>
              <w:t>Устранено</w:t>
            </w:r>
            <w:r>
              <w:rPr>
                <w:rFonts w:ascii="Times New Roman" w:hAnsi="Times New Roman" w:cs="Times New Roman"/>
                <w:sz w:val="24"/>
                <w:szCs w:val="24"/>
              </w:rPr>
              <w:t xml:space="preserve"> в ходе проверки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4.</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Устранить нарушения требований законодательства в сфере обращения медицинских изделий:</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rPr>
                <w:rFonts w:ascii="Times New Roman" w:hAnsi="Times New Roman" w:cs="Times New Roman"/>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jc w:val="center"/>
              <w:rPr>
                <w:rFonts w:ascii="Times New Roman" w:hAnsi="Times New Roman" w:cs="Times New Roman"/>
                <w:sz w:val="24"/>
                <w:szCs w:val="24"/>
              </w:rPr>
            </w:pP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t>4.1</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rPr>
                <w:rFonts w:ascii="Times New Roman" w:hAnsi="Times New Roman" w:cs="Times New Roman"/>
                <w:sz w:val="24"/>
                <w:szCs w:val="24"/>
              </w:rPr>
            </w:pPr>
            <w:r w:rsidRPr="00355BB5">
              <w:rPr>
                <w:rFonts w:ascii="Times New Roman" w:hAnsi="Times New Roman" w:cs="Times New Roman"/>
                <w:sz w:val="24"/>
                <w:szCs w:val="24"/>
              </w:rPr>
              <w:t>Ч. 4 ст. 38 ФЗ от 21.11.2011 № 323-ФЗ "Об основах охраны здоровья граждан в Российской Федерации" в части несоблюдения запрета обращения незарегистрированных медицинских изделий.</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13657A">
            <w:pPr>
              <w:rPr>
                <w:rFonts w:ascii="Times New Roman" w:hAnsi="Times New Roman" w:cs="Times New Roman"/>
                <w:sz w:val="24"/>
                <w:szCs w:val="24"/>
              </w:rPr>
            </w:pPr>
            <w:r w:rsidRPr="0013657A">
              <w:rPr>
                <w:rFonts w:ascii="Times New Roman" w:hAnsi="Times New Roman" w:cs="Times New Roman"/>
                <w:b/>
                <w:sz w:val="24"/>
                <w:szCs w:val="24"/>
              </w:rPr>
              <w:t>Исполнено.</w:t>
            </w:r>
            <w:r>
              <w:rPr>
                <w:rFonts w:ascii="Times New Roman" w:hAnsi="Times New Roman" w:cs="Times New Roman"/>
                <w:sz w:val="24"/>
                <w:szCs w:val="24"/>
              </w:rPr>
              <w:t xml:space="preserve"> </w:t>
            </w:r>
            <w:r w:rsidR="00673E54">
              <w:rPr>
                <w:rFonts w:ascii="Times New Roman" w:hAnsi="Times New Roman" w:cs="Times New Roman"/>
                <w:sz w:val="24"/>
                <w:szCs w:val="24"/>
              </w:rPr>
              <w:t>Указанные в предписании медицинские</w:t>
            </w:r>
            <w:r w:rsidR="000E3B42" w:rsidRPr="00355BB5">
              <w:rPr>
                <w:rFonts w:ascii="Times New Roman" w:hAnsi="Times New Roman" w:cs="Times New Roman"/>
                <w:sz w:val="24"/>
                <w:szCs w:val="24"/>
              </w:rPr>
              <w:t xml:space="preserve"> издели</w:t>
            </w:r>
            <w:r w:rsidR="00673E54">
              <w:rPr>
                <w:rFonts w:ascii="Times New Roman" w:hAnsi="Times New Roman" w:cs="Times New Roman"/>
                <w:sz w:val="24"/>
                <w:szCs w:val="24"/>
              </w:rPr>
              <w:t>я списаны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0E3B42">
            <w:pPr>
              <w:jc w:val="center"/>
              <w:rPr>
                <w:rFonts w:ascii="Times New Roman" w:hAnsi="Times New Roman" w:cs="Times New Roman"/>
                <w:b/>
                <w:sz w:val="24"/>
                <w:szCs w:val="24"/>
              </w:rPr>
            </w:pPr>
            <w:r w:rsidRPr="003D2AA3">
              <w:rPr>
                <w:rFonts w:ascii="Times New Roman" w:hAnsi="Times New Roman" w:cs="Times New Roman"/>
                <w:b/>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lastRenderedPageBreak/>
              <w:t>4.2</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rPr>
                <w:rFonts w:ascii="Times New Roman" w:hAnsi="Times New Roman" w:cs="Times New Roman"/>
                <w:sz w:val="24"/>
                <w:szCs w:val="24"/>
              </w:rPr>
            </w:pPr>
            <w:r w:rsidRPr="00355BB5">
              <w:rPr>
                <w:rFonts w:ascii="Times New Roman" w:hAnsi="Times New Roman" w:cs="Times New Roman"/>
                <w:sz w:val="24"/>
                <w:szCs w:val="24"/>
              </w:rPr>
              <w:t>Ч. 3 ст. 38 ФЗ от 21.11.2011 № 323-ФЗ "Об основах охраны здоровья граждан в Российской Федерации" в части не подтверждения наличия технического обслуживания по 1 наименованию 1 ед. медицинского изделия в полном объеме.</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0E3B42">
            <w:pPr>
              <w:jc w:val="center"/>
              <w:rPr>
                <w:rFonts w:ascii="Times New Roman" w:hAnsi="Times New Roman" w:cs="Times New Roman"/>
                <w:sz w:val="24"/>
                <w:szCs w:val="24"/>
              </w:rPr>
            </w:pPr>
            <w:r w:rsidRPr="00355BB5">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55BB5" w:rsidRDefault="0013657A">
            <w:pPr>
              <w:rPr>
                <w:rFonts w:ascii="Times New Roman" w:hAnsi="Times New Roman" w:cs="Times New Roman"/>
                <w:sz w:val="24"/>
                <w:szCs w:val="24"/>
              </w:rPr>
            </w:pPr>
            <w:r w:rsidRPr="0013657A">
              <w:rPr>
                <w:rFonts w:ascii="Times New Roman" w:hAnsi="Times New Roman" w:cs="Times New Roman"/>
                <w:b/>
                <w:sz w:val="24"/>
                <w:szCs w:val="24"/>
              </w:rPr>
              <w:t>Исполнено.</w:t>
            </w:r>
            <w:r>
              <w:rPr>
                <w:rFonts w:ascii="Times New Roman" w:hAnsi="Times New Roman" w:cs="Times New Roman"/>
                <w:sz w:val="24"/>
                <w:szCs w:val="24"/>
              </w:rPr>
              <w:t xml:space="preserve"> Указанные в предписании медицинские</w:t>
            </w:r>
            <w:r w:rsidRPr="00355BB5">
              <w:rPr>
                <w:rFonts w:ascii="Times New Roman" w:hAnsi="Times New Roman" w:cs="Times New Roman"/>
                <w:sz w:val="24"/>
                <w:szCs w:val="24"/>
              </w:rPr>
              <w:t xml:space="preserve"> издели</w:t>
            </w:r>
            <w:r>
              <w:rPr>
                <w:rFonts w:ascii="Times New Roman" w:hAnsi="Times New Roman" w:cs="Times New Roman"/>
                <w:sz w:val="24"/>
                <w:szCs w:val="24"/>
              </w:rPr>
              <w:t>я списаны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Pr="003D2AA3" w:rsidRDefault="000E3B42">
            <w:pPr>
              <w:jc w:val="center"/>
              <w:rPr>
                <w:rFonts w:ascii="Times New Roman" w:hAnsi="Times New Roman" w:cs="Times New Roman"/>
                <w:b/>
                <w:sz w:val="24"/>
                <w:szCs w:val="24"/>
              </w:rPr>
            </w:pPr>
            <w:r w:rsidRPr="003D2AA3">
              <w:rPr>
                <w:rFonts w:ascii="Times New Roman" w:hAnsi="Times New Roman" w:cs="Times New Roman"/>
                <w:b/>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5.</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Устранить нарушения требований законодательства в сфере обращения лекарственных средств:</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jc w:val="center"/>
              <w:rPr>
                <w:rFonts w:ascii="Times New Roman" w:hAnsi="Times New Roman" w:cs="Times New Roman"/>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B42" w:rsidRDefault="000E3B42">
            <w:pPr>
              <w:jc w:val="center"/>
              <w:rPr>
                <w:rFonts w:ascii="Times New Roman" w:hAnsi="Times New Roman" w:cs="Times New Roman"/>
                <w:sz w:val="24"/>
                <w:szCs w:val="24"/>
              </w:rPr>
            </w:pP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5.1</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Приказа Минздрава РФ от 17.06.2018 № 378н "Об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лекарственных средств для медицинского применения" в части несоблюдения правил ведения и хранения специальных журналов учета операций, связанных с обращением лекарственных средств для медицинского применения.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sidRPr="0013657A">
              <w:rPr>
                <w:rFonts w:ascii="Times New Roman" w:hAnsi="Times New Roman" w:cs="Times New Roman"/>
                <w:b/>
                <w:sz w:val="24"/>
                <w:szCs w:val="24"/>
              </w:rPr>
              <w:t>Исполнено.</w:t>
            </w:r>
            <w:r>
              <w:rPr>
                <w:rFonts w:ascii="Times New Roman" w:hAnsi="Times New Roman" w:cs="Times New Roman"/>
                <w:sz w:val="24"/>
                <w:szCs w:val="24"/>
              </w:rPr>
              <w:t xml:space="preserve"> Журналы приобретены.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r>
      <w:tr w:rsidR="000E3B42" w:rsidTr="00C51301">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5.2</w:t>
            </w:r>
          </w:p>
        </w:tc>
        <w:tc>
          <w:tcPr>
            <w:tcW w:w="5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 xml:space="preserve">П. 33 Правил хранения лекарственных средств, утвержденных приказом </w:t>
            </w:r>
            <w:proofErr w:type="spellStart"/>
            <w:r>
              <w:rPr>
                <w:rFonts w:ascii="Times New Roman" w:hAnsi="Times New Roman" w:cs="Times New Roman"/>
                <w:sz w:val="24"/>
                <w:szCs w:val="24"/>
              </w:rPr>
              <w:t>Минздравсоцразвития</w:t>
            </w:r>
            <w:proofErr w:type="spellEnd"/>
            <w:r>
              <w:rPr>
                <w:rFonts w:ascii="Times New Roman" w:hAnsi="Times New Roman" w:cs="Times New Roman"/>
                <w:sz w:val="24"/>
                <w:szCs w:val="24"/>
              </w:rPr>
              <w:t xml:space="preserve"> РФ от 04.10.2010 № 706н, в части несоблюдения информации об условиях хранения указанной производителем на упаковке лекарственного средства.</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До 01.07.2019</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sidRPr="0013657A">
              <w:rPr>
                <w:rFonts w:ascii="Times New Roman" w:hAnsi="Times New Roman" w:cs="Times New Roman"/>
                <w:b/>
                <w:sz w:val="24"/>
                <w:szCs w:val="24"/>
              </w:rPr>
              <w:t>Устранено</w:t>
            </w:r>
            <w:r>
              <w:rPr>
                <w:rFonts w:ascii="Times New Roman" w:hAnsi="Times New Roman" w:cs="Times New Roman"/>
                <w:sz w:val="24"/>
                <w:szCs w:val="24"/>
              </w:rPr>
              <w:t xml:space="preserve"> в ходе проверки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B42" w:rsidRDefault="000E3B42">
            <w:pPr>
              <w:rPr>
                <w:rFonts w:ascii="Times New Roman" w:hAnsi="Times New Roman" w:cs="Times New Roman"/>
                <w:sz w:val="24"/>
                <w:szCs w:val="24"/>
              </w:rPr>
            </w:pPr>
            <w:r>
              <w:rPr>
                <w:rFonts w:ascii="Times New Roman" w:hAnsi="Times New Roman" w:cs="Times New Roman"/>
                <w:sz w:val="24"/>
                <w:szCs w:val="24"/>
              </w:rPr>
              <w:t>-</w:t>
            </w:r>
          </w:p>
        </w:tc>
      </w:tr>
    </w:tbl>
    <w:p w:rsidR="00E225FE" w:rsidRDefault="00E225FE"/>
    <w:sectPr w:rsidR="00E225FE" w:rsidSect="000E3B42">
      <w:pgSz w:w="16838" w:h="11906" w:orient="landscape"/>
      <w:pgMar w:top="397" w:right="567" w:bottom="39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0E3B42"/>
    <w:rsid w:val="00082406"/>
    <w:rsid w:val="000E3B42"/>
    <w:rsid w:val="000E5141"/>
    <w:rsid w:val="000F73E5"/>
    <w:rsid w:val="0013657A"/>
    <w:rsid w:val="0022101E"/>
    <w:rsid w:val="00261E81"/>
    <w:rsid w:val="00355BB5"/>
    <w:rsid w:val="003D2AA3"/>
    <w:rsid w:val="004571BC"/>
    <w:rsid w:val="00462919"/>
    <w:rsid w:val="0048154A"/>
    <w:rsid w:val="00673E54"/>
    <w:rsid w:val="00685FC3"/>
    <w:rsid w:val="00765276"/>
    <w:rsid w:val="007F671F"/>
    <w:rsid w:val="009365E8"/>
    <w:rsid w:val="00C51301"/>
    <w:rsid w:val="00C7083B"/>
    <w:rsid w:val="00D229D3"/>
    <w:rsid w:val="00E15A51"/>
    <w:rsid w:val="00E225FE"/>
    <w:rsid w:val="00EA7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F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B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82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9</Pages>
  <Words>2441</Words>
  <Characters>13919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В. Разумова</dc:creator>
  <cp:lastModifiedBy>Галина В. Разумова</cp:lastModifiedBy>
  <cp:revision>7</cp:revision>
  <cp:lastPrinted>2020-11-27T11:10:00Z</cp:lastPrinted>
  <dcterms:created xsi:type="dcterms:W3CDTF">2020-11-27T06:32:00Z</dcterms:created>
  <dcterms:modified xsi:type="dcterms:W3CDTF">2020-11-30T06:20:00Z</dcterms:modified>
</cp:coreProperties>
</file>